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828" w:rsidRPr="00AD4509" w:rsidRDefault="005544FB">
      <w:pPr>
        <w:rPr>
          <w:rFonts w:ascii="Arial" w:hAnsi="Arial" w:cs="Arial"/>
          <w:b/>
          <w:sz w:val="24"/>
          <w:szCs w:val="24"/>
        </w:rPr>
      </w:pPr>
      <w:r w:rsidRPr="00AD4509">
        <w:rPr>
          <w:rFonts w:ascii="Arial" w:hAnsi="Arial" w:cs="Arial"/>
          <w:b/>
          <w:sz w:val="24"/>
          <w:szCs w:val="24"/>
        </w:rPr>
        <w:t>Interviews</w:t>
      </w:r>
      <w:r w:rsidR="00207B2C" w:rsidRPr="00AD4509">
        <w:rPr>
          <w:rFonts w:ascii="Arial" w:hAnsi="Arial" w:cs="Arial"/>
          <w:b/>
          <w:sz w:val="24"/>
          <w:szCs w:val="24"/>
        </w:rPr>
        <w:t xml:space="preserve"> mit Manuela Mackert </w:t>
      </w:r>
      <w:r w:rsidR="00333E3C" w:rsidRPr="00AD4509">
        <w:rPr>
          <w:rFonts w:ascii="Arial" w:hAnsi="Arial" w:cs="Arial"/>
          <w:b/>
          <w:sz w:val="24"/>
          <w:szCs w:val="24"/>
        </w:rPr>
        <w:t>/ Publikationen von Manuela Mackert</w:t>
      </w:r>
      <w:r w:rsidR="00C50C4E" w:rsidRPr="00AD4509">
        <w:rPr>
          <w:rFonts w:ascii="Arial" w:hAnsi="Arial" w:cs="Arial"/>
          <w:b/>
          <w:sz w:val="24"/>
          <w:szCs w:val="24"/>
        </w:rPr>
        <w:br/>
      </w:r>
      <w:r w:rsidR="00207B2C" w:rsidRPr="00AD4509">
        <w:rPr>
          <w:rFonts w:ascii="Arial" w:hAnsi="Arial" w:cs="Arial"/>
          <w:b/>
          <w:sz w:val="24"/>
          <w:szCs w:val="24"/>
        </w:rPr>
        <w:t>in externen Medien</w:t>
      </w:r>
    </w:p>
    <w:p w:rsidR="007B5618" w:rsidRDefault="007B5618" w:rsidP="00B85C14">
      <w:pPr>
        <w:rPr>
          <w:rFonts w:ascii="Arial" w:hAnsi="Arial" w:cs="Arial"/>
          <w:b/>
        </w:rPr>
      </w:pPr>
    </w:p>
    <w:p w:rsidR="00D52551" w:rsidRDefault="00D52551" w:rsidP="00D5255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Jäkel, Irina </w:t>
      </w:r>
      <w:r w:rsidRPr="001F074A">
        <w:rPr>
          <w:rFonts w:ascii="Arial" w:hAnsi="Arial" w:cs="Arial"/>
          <w:b/>
        </w:rPr>
        <w:t>(201</w:t>
      </w:r>
      <w:r>
        <w:rPr>
          <w:rFonts w:ascii="Arial" w:hAnsi="Arial" w:cs="Arial"/>
          <w:b/>
        </w:rPr>
        <w:t>7</w:t>
      </w:r>
      <w:r w:rsidRPr="001F074A">
        <w:rPr>
          <w:rFonts w:ascii="Arial" w:hAnsi="Arial" w:cs="Arial"/>
          <w:b/>
        </w:rPr>
        <w:t xml:space="preserve">): </w:t>
      </w:r>
      <w:r>
        <w:rPr>
          <w:rFonts w:ascii="Arial" w:hAnsi="Arial" w:cs="Arial"/>
        </w:rPr>
        <w:t>Unser Verhaltenskodex ist heute maßgeschneidert. Interview mit Manuela Mackert</w:t>
      </w:r>
      <w:r w:rsidRPr="00195E25">
        <w:rPr>
          <w:rFonts w:ascii="Arial" w:hAnsi="Arial" w:cs="Arial"/>
        </w:rPr>
        <w:t>. In:</w:t>
      </w:r>
      <w:r>
        <w:rPr>
          <w:rFonts w:ascii="Arial" w:hAnsi="Arial" w:cs="Arial"/>
        </w:rPr>
        <w:t xml:space="preserve"> </w:t>
      </w:r>
      <w:r w:rsidRPr="00195E25">
        <w:rPr>
          <w:rFonts w:ascii="Arial" w:hAnsi="Arial" w:cs="Arial"/>
        </w:rPr>
        <w:t xml:space="preserve">Compliance Manager </w:t>
      </w:r>
      <w:r>
        <w:rPr>
          <w:rFonts w:ascii="Arial" w:hAnsi="Arial" w:cs="Arial"/>
        </w:rPr>
        <w:t>Magazin,</w:t>
      </w:r>
      <w:r>
        <w:rPr>
          <w:rFonts w:ascii="Arial" w:hAnsi="Arial" w:cs="Arial"/>
        </w:rPr>
        <w:t xml:space="preserve"> Ausgabe 12 (3/2017)</w:t>
      </w:r>
      <w:r w:rsidR="001E3B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="001E3BC3">
        <w:rPr>
          <w:rFonts w:ascii="Arial" w:hAnsi="Arial" w:cs="Arial"/>
        </w:rPr>
        <w:t>. 46-50</w:t>
      </w:r>
      <w:r>
        <w:rPr>
          <w:rFonts w:ascii="Arial" w:hAnsi="Arial" w:cs="Arial"/>
        </w:rPr>
        <w:t>.</w:t>
      </w:r>
    </w:p>
    <w:p w:rsidR="001E3BC3" w:rsidRDefault="001E3BC3" w:rsidP="00D52551">
      <w:pPr>
        <w:rPr>
          <w:rFonts w:ascii="Arial" w:hAnsi="Arial" w:cs="Arial"/>
        </w:rPr>
      </w:pPr>
      <w:hyperlink r:id="rId4" w:history="1">
        <w:r w:rsidRPr="00D57ACB">
          <w:rPr>
            <w:rStyle w:val="Hyperlink"/>
            <w:rFonts w:ascii="Arial" w:hAnsi="Arial" w:cs="Arial"/>
          </w:rPr>
          <w:t>https://www.compliance-manager.net/magazin</w:t>
        </w:r>
      </w:hyperlink>
    </w:p>
    <w:p w:rsidR="00B74A27" w:rsidRDefault="00B74A27" w:rsidP="00D52551">
      <w:pPr>
        <w:rPr>
          <w:rFonts w:ascii="Arial" w:hAnsi="Arial" w:cs="Arial"/>
        </w:rPr>
      </w:pPr>
      <w:r>
        <w:rPr>
          <w:rFonts w:ascii="Arial" w:hAnsi="Arial" w:cs="Arial"/>
        </w:rPr>
        <w:object w:dxaOrig="1551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7.25pt;height:49.5pt" o:ole="">
            <v:imagedata r:id="rId5" o:title=""/>
          </v:shape>
          <o:OLEObject Type="Embed" ProgID="AcroExch.Document.11" ShapeID="_x0000_i1028" DrawAspect="Icon" ObjectID="_1570865178" r:id="rId6"/>
        </w:object>
      </w:r>
      <w:bookmarkStart w:id="0" w:name="_GoBack"/>
      <w:bookmarkEnd w:id="0"/>
    </w:p>
    <w:p w:rsidR="00B74A27" w:rsidRPr="004933B1" w:rsidRDefault="00B74A27" w:rsidP="00B74A27">
      <w:pPr>
        <w:spacing w:line="240" w:lineRule="auto"/>
        <w:jc w:val="center"/>
        <w:rPr>
          <w:rFonts w:ascii="Arial" w:hAnsi="Arial" w:cs="Arial"/>
          <w:b/>
        </w:rPr>
      </w:pPr>
      <w:r w:rsidRPr="004933B1">
        <w:rPr>
          <w:rFonts w:ascii="Arial" w:hAnsi="Arial" w:cs="Arial"/>
          <w:b/>
        </w:rPr>
        <w:t>***</w:t>
      </w:r>
    </w:p>
    <w:p w:rsidR="00144307" w:rsidRDefault="00144307" w:rsidP="00144307">
      <w:pPr>
        <w:rPr>
          <w:rFonts w:ascii="Arial" w:hAnsi="Arial" w:cs="Arial"/>
        </w:rPr>
      </w:pPr>
      <w:r>
        <w:rPr>
          <w:rFonts w:ascii="Arial" w:hAnsi="Arial" w:cs="Arial"/>
          <w:b/>
        </w:rPr>
        <w:t>Mackert, Manuela (2017):</w:t>
      </w:r>
      <w:r w:rsidRPr="00144307">
        <w:rPr>
          <w:rFonts w:ascii="Arial" w:hAnsi="Arial" w:cs="Arial"/>
        </w:rPr>
        <w:t xml:space="preserve"> Zusatzprozess Compliance Management</w:t>
      </w:r>
      <w:r>
        <w:rPr>
          <w:rFonts w:ascii="Arial" w:hAnsi="Arial" w:cs="Arial"/>
        </w:rPr>
        <w:t>. In:</w:t>
      </w:r>
      <w:r w:rsidRPr="00144307">
        <w:rPr>
          <w:rFonts w:ascii="MyriadPro-BoldSemiCn" w:hAnsi="MyriadPro-BoldSemiCn" w:cs="MyriadPro-BoldSemiCn"/>
          <w:b/>
          <w:bCs/>
          <w:color w:val="002255"/>
          <w:sz w:val="26"/>
          <w:szCs w:val="26"/>
        </w:rPr>
        <w:t xml:space="preserve"> </w:t>
      </w:r>
      <w:r w:rsidRPr="00144307">
        <w:rPr>
          <w:rFonts w:ascii="Arial" w:hAnsi="Arial" w:cs="Arial"/>
        </w:rPr>
        <w:t xml:space="preserve">Praxishandbuch Legal </w:t>
      </w:r>
      <w:proofErr w:type="spellStart"/>
      <w:r w:rsidRPr="00144307">
        <w:rPr>
          <w:rFonts w:ascii="Arial" w:hAnsi="Arial" w:cs="Arial"/>
        </w:rPr>
        <w:t>Operations</w:t>
      </w:r>
      <w:proofErr w:type="spellEnd"/>
      <w:r w:rsidRPr="00144307">
        <w:rPr>
          <w:rFonts w:ascii="Arial" w:hAnsi="Arial" w:cs="Arial"/>
        </w:rPr>
        <w:t xml:space="preserve"> Management</w:t>
      </w:r>
      <w:r>
        <w:rPr>
          <w:rFonts w:ascii="Arial" w:hAnsi="Arial" w:cs="Arial"/>
        </w:rPr>
        <w:t xml:space="preserve">, </w:t>
      </w:r>
      <w:r w:rsidRPr="00144307">
        <w:rPr>
          <w:rFonts w:ascii="Arial" w:hAnsi="Arial" w:cs="Arial"/>
        </w:rPr>
        <w:t xml:space="preserve">R.P. </w:t>
      </w:r>
      <w:proofErr w:type="spellStart"/>
      <w:r w:rsidRPr="00144307">
        <w:rPr>
          <w:rFonts w:ascii="Arial" w:hAnsi="Arial" w:cs="Arial"/>
        </w:rPr>
        <w:t>Falta</w:t>
      </w:r>
      <w:proofErr w:type="spellEnd"/>
      <w:r w:rsidRPr="00144307">
        <w:rPr>
          <w:rFonts w:ascii="Arial" w:hAnsi="Arial" w:cs="Arial"/>
        </w:rPr>
        <w:t xml:space="preserve">, C. </w:t>
      </w:r>
      <w:proofErr w:type="spellStart"/>
      <w:r w:rsidRPr="00144307">
        <w:rPr>
          <w:rFonts w:ascii="Arial" w:hAnsi="Arial" w:cs="Arial"/>
        </w:rPr>
        <w:t>Dueblin</w:t>
      </w:r>
      <w:proofErr w:type="spellEnd"/>
      <w:r w:rsidRPr="00144307">
        <w:rPr>
          <w:rFonts w:ascii="Arial" w:hAnsi="Arial" w:cs="Arial"/>
        </w:rPr>
        <w:t xml:space="preserve"> (Hrsg.)</w:t>
      </w:r>
      <w:r>
        <w:rPr>
          <w:rFonts w:ascii="Arial" w:hAnsi="Arial" w:cs="Arial"/>
        </w:rPr>
        <w:t xml:space="preserve">. Kapitel </w:t>
      </w:r>
      <w:r w:rsidRPr="00144307">
        <w:rPr>
          <w:rFonts w:ascii="Arial" w:hAnsi="Arial" w:cs="Arial"/>
        </w:rPr>
        <w:t>54, Seite 775 – 794.</w:t>
      </w:r>
    </w:p>
    <w:p w:rsidR="00144307" w:rsidRPr="00144307" w:rsidRDefault="00144307" w:rsidP="00144307">
      <w:pPr>
        <w:rPr>
          <w:rStyle w:val="Hyperlink"/>
          <w:rFonts w:ascii="Arial" w:hAnsi="Arial" w:cs="Arial"/>
        </w:rPr>
      </w:pPr>
      <w:r w:rsidRPr="00144307">
        <w:rPr>
          <w:rStyle w:val="Hyperlink"/>
          <w:rFonts w:ascii="Arial" w:hAnsi="Arial" w:cs="Arial"/>
        </w:rPr>
        <w:t>http://www.springer.com/de/book/9783662505052</w:t>
      </w:r>
    </w:p>
    <w:p w:rsidR="00763213" w:rsidRPr="004933B1" w:rsidRDefault="00763213" w:rsidP="00763213">
      <w:pPr>
        <w:spacing w:line="240" w:lineRule="auto"/>
        <w:jc w:val="center"/>
        <w:rPr>
          <w:rFonts w:ascii="Arial" w:hAnsi="Arial" w:cs="Arial"/>
          <w:b/>
        </w:rPr>
      </w:pPr>
      <w:r w:rsidRPr="004933B1">
        <w:rPr>
          <w:rFonts w:ascii="Arial" w:hAnsi="Arial" w:cs="Arial"/>
          <w:b/>
        </w:rPr>
        <w:t>***</w:t>
      </w:r>
    </w:p>
    <w:p w:rsidR="004556B6" w:rsidRDefault="00275F21" w:rsidP="00B85C14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Jatzkowski</w:t>
      </w:r>
      <w:proofErr w:type="spellEnd"/>
      <w:r>
        <w:rPr>
          <w:rFonts w:ascii="Arial" w:hAnsi="Arial" w:cs="Arial"/>
          <w:b/>
        </w:rPr>
        <w:t>, Astrid;</w:t>
      </w:r>
      <w:r w:rsidR="004556B6">
        <w:rPr>
          <w:rFonts w:ascii="Arial" w:hAnsi="Arial" w:cs="Arial"/>
          <w:b/>
        </w:rPr>
        <w:t xml:space="preserve"> </w:t>
      </w:r>
      <w:proofErr w:type="spellStart"/>
      <w:r w:rsidR="004556B6">
        <w:rPr>
          <w:rFonts w:ascii="Arial" w:hAnsi="Arial" w:cs="Arial"/>
          <w:b/>
        </w:rPr>
        <w:t>Stender</w:t>
      </w:r>
      <w:proofErr w:type="spellEnd"/>
      <w:r w:rsidR="004556B6">
        <w:rPr>
          <w:rFonts w:ascii="Arial" w:hAnsi="Arial" w:cs="Arial"/>
          <w:b/>
        </w:rPr>
        <w:t xml:space="preserve"> Christin (2017): </w:t>
      </w:r>
      <w:r w:rsidR="004556B6" w:rsidRPr="004556B6">
        <w:rPr>
          <w:rFonts w:ascii="Arial" w:hAnsi="Arial" w:cs="Arial"/>
        </w:rPr>
        <w:t>Die Selbsterfinder</w:t>
      </w:r>
      <w:r w:rsidR="004556B6">
        <w:rPr>
          <w:rFonts w:ascii="Arial" w:hAnsi="Arial" w:cs="Arial"/>
        </w:rPr>
        <w:t>.</w:t>
      </w:r>
      <w:r w:rsidR="00144307">
        <w:rPr>
          <w:rFonts w:ascii="Arial" w:hAnsi="Arial" w:cs="Arial"/>
        </w:rPr>
        <w:t xml:space="preserve"> </w:t>
      </w:r>
      <w:r w:rsidR="004556B6" w:rsidRPr="004556B6">
        <w:rPr>
          <w:rFonts w:ascii="Arial" w:hAnsi="Arial" w:cs="Arial"/>
        </w:rPr>
        <w:t xml:space="preserve">In: </w:t>
      </w:r>
      <w:proofErr w:type="spellStart"/>
      <w:r w:rsidR="004556B6" w:rsidRPr="004556B6">
        <w:rPr>
          <w:rFonts w:ascii="Arial" w:hAnsi="Arial" w:cs="Arial"/>
        </w:rPr>
        <w:t>Juve</w:t>
      </w:r>
      <w:proofErr w:type="spellEnd"/>
      <w:r w:rsidR="004556B6" w:rsidRPr="004556B6">
        <w:rPr>
          <w:rFonts w:ascii="Arial" w:hAnsi="Arial" w:cs="Arial"/>
        </w:rPr>
        <w:t xml:space="preserve"> Rechtsmarkt, 04/17, S. 51</w:t>
      </w:r>
      <w:r w:rsidR="007D0096">
        <w:rPr>
          <w:rFonts w:ascii="Arial" w:hAnsi="Arial" w:cs="Arial"/>
        </w:rPr>
        <w:t>.</w:t>
      </w:r>
      <w:r w:rsidR="00551A60">
        <w:rPr>
          <w:rFonts w:ascii="Arial" w:hAnsi="Arial" w:cs="Arial"/>
        </w:rPr>
        <w:t xml:space="preserve"> (Der Artikel ist ein Teil der Gesamtausgabe, die bei juve.de kostenpflichtig bezogen werden kann).</w:t>
      </w:r>
    </w:p>
    <w:p w:rsidR="00551A60" w:rsidRDefault="00551A60" w:rsidP="00B85C14">
      <w:pPr>
        <w:rPr>
          <w:rFonts w:ascii="Arial" w:hAnsi="Arial" w:cs="Arial"/>
        </w:rPr>
      </w:pPr>
      <w:r w:rsidRPr="00864241">
        <w:rPr>
          <w:rFonts w:ascii="Arial" w:hAnsi="Arial" w:cs="Arial"/>
        </w:rPr>
        <w:object w:dxaOrig="1551" w:dyaOrig="991">
          <v:shape id="_x0000_i1025" type="#_x0000_t75" style="width:77.25pt;height:49.5pt" o:ole="">
            <v:imagedata r:id="rId7" o:title=""/>
          </v:shape>
          <o:OLEObject Type="Embed" ProgID="AcroExch.Document.11" ShapeID="_x0000_i1025" DrawAspect="Icon" ObjectID="_1570865179" r:id="rId8"/>
        </w:object>
      </w:r>
    </w:p>
    <w:p w:rsidR="007D0096" w:rsidRDefault="00B74A27" w:rsidP="00B85C14">
      <w:pPr>
        <w:rPr>
          <w:rFonts w:ascii="Arial" w:hAnsi="Arial" w:cs="Arial"/>
        </w:rPr>
      </w:pPr>
      <w:hyperlink r:id="rId9" w:history="1">
        <w:r w:rsidR="007D0096" w:rsidRPr="008672E2">
          <w:rPr>
            <w:rStyle w:val="Hyperlink"/>
            <w:rFonts w:ascii="Arial" w:hAnsi="Arial" w:cs="Arial"/>
          </w:rPr>
          <w:t>http://www.juve.de/rechtsmarkt/rechtsmarkt-ausgaben-2017/compliance</w:t>
        </w:r>
      </w:hyperlink>
      <w:r w:rsidR="007D0096">
        <w:rPr>
          <w:rFonts w:ascii="Arial" w:hAnsi="Arial" w:cs="Arial"/>
        </w:rPr>
        <w:t xml:space="preserve"> (Zeitschrift kostenpflichtig)</w:t>
      </w:r>
    </w:p>
    <w:p w:rsidR="00551A60" w:rsidRPr="004933B1" w:rsidRDefault="00551A60" w:rsidP="00551A60">
      <w:pPr>
        <w:spacing w:line="240" w:lineRule="auto"/>
        <w:jc w:val="center"/>
        <w:rPr>
          <w:rFonts w:ascii="Arial" w:hAnsi="Arial" w:cs="Arial"/>
          <w:b/>
        </w:rPr>
      </w:pPr>
      <w:r w:rsidRPr="004933B1">
        <w:rPr>
          <w:rFonts w:ascii="Arial" w:hAnsi="Arial" w:cs="Arial"/>
          <w:b/>
        </w:rPr>
        <w:t>***</w:t>
      </w:r>
    </w:p>
    <w:p w:rsidR="007B5618" w:rsidRDefault="007B5618" w:rsidP="00B85C14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Jatzkowski</w:t>
      </w:r>
      <w:proofErr w:type="spellEnd"/>
      <w:r>
        <w:rPr>
          <w:rFonts w:ascii="Arial" w:hAnsi="Arial" w:cs="Arial"/>
          <w:b/>
        </w:rPr>
        <w:t>, Astrid (2016): „</w:t>
      </w:r>
      <w:r w:rsidRPr="007B5618">
        <w:rPr>
          <w:rFonts w:ascii="Arial" w:hAnsi="Arial" w:cs="Arial"/>
        </w:rPr>
        <w:t>Kulturveränderung braucht Ausdauer</w:t>
      </w:r>
      <w:r>
        <w:rPr>
          <w:rFonts w:ascii="Arial" w:hAnsi="Arial" w:cs="Arial"/>
        </w:rPr>
        <w:t>“.</w:t>
      </w:r>
      <w:r>
        <w:rPr>
          <w:rFonts w:ascii="Arial" w:hAnsi="Arial" w:cs="Arial"/>
          <w:b/>
        </w:rPr>
        <w:t xml:space="preserve"> </w:t>
      </w:r>
      <w:r w:rsidRPr="007B5618">
        <w:rPr>
          <w:rFonts w:ascii="Arial" w:hAnsi="Arial" w:cs="Arial"/>
        </w:rPr>
        <w:t>Interview mit Thomas Kremer und Manuela Mackert</w:t>
      </w:r>
      <w:r>
        <w:rPr>
          <w:rFonts w:ascii="Arial" w:hAnsi="Arial" w:cs="Arial"/>
        </w:rPr>
        <w:t xml:space="preserve">. In: </w:t>
      </w:r>
      <w:proofErr w:type="spellStart"/>
      <w:r>
        <w:rPr>
          <w:rFonts w:ascii="Arial" w:hAnsi="Arial" w:cs="Arial"/>
        </w:rPr>
        <w:t>Juve</w:t>
      </w:r>
      <w:proofErr w:type="spellEnd"/>
      <w:r>
        <w:rPr>
          <w:rFonts w:ascii="Arial" w:hAnsi="Arial" w:cs="Arial"/>
        </w:rPr>
        <w:t xml:space="preserve"> Rechtmarkt, 10/16, S. 34.</w:t>
      </w:r>
    </w:p>
    <w:p w:rsidR="003E11B2" w:rsidRDefault="003E11B2" w:rsidP="00B85C14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Link: </w:t>
      </w:r>
      <w:hyperlink r:id="rId10" w:history="1">
        <w:r w:rsidRPr="005F3BAC">
          <w:rPr>
            <w:rStyle w:val="Hyperlink"/>
            <w:rFonts w:ascii="Arial" w:hAnsi="Arial" w:cs="Arial"/>
          </w:rPr>
          <w:t>http://www.juve.de/rechtsmarkt/rechtsmarkt-ausgaben-2016</w:t>
        </w:r>
      </w:hyperlink>
      <w:r>
        <w:rPr>
          <w:rFonts w:ascii="Arial" w:hAnsi="Arial" w:cs="Arial"/>
        </w:rPr>
        <w:t xml:space="preserve"> (Zeitschrift kostenpflichtig)</w:t>
      </w:r>
    </w:p>
    <w:p w:rsidR="00A7158A" w:rsidRPr="004933B1" w:rsidRDefault="00A7158A" w:rsidP="00A7158A">
      <w:pPr>
        <w:spacing w:line="240" w:lineRule="auto"/>
        <w:jc w:val="center"/>
        <w:rPr>
          <w:rFonts w:ascii="Arial" w:hAnsi="Arial" w:cs="Arial"/>
          <w:b/>
        </w:rPr>
      </w:pPr>
      <w:r w:rsidRPr="004933B1">
        <w:rPr>
          <w:rFonts w:ascii="Arial" w:hAnsi="Arial" w:cs="Arial"/>
          <w:b/>
        </w:rPr>
        <w:t>***</w:t>
      </w:r>
    </w:p>
    <w:p w:rsidR="004933B1" w:rsidRDefault="004933B1" w:rsidP="00B85C1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Mackert, Manuela (2016): </w:t>
      </w:r>
      <w:r w:rsidRPr="004933B1">
        <w:rPr>
          <w:rFonts w:ascii="Arial" w:hAnsi="Arial" w:cs="Arial"/>
        </w:rPr>
        <w:t>Wie die Telekom ihre Compliance Risiken erkennen will. In</w:t>
      </w:r>
      <w:r>
        <w:rPr>
          <w:rFonts w:ascii="Arial" w:hAnsi="Arial" w:cs="Arial"/>
        </w:rPr>
        <w:t xml:space="preserve"> </w:t>
      </w:r>
      <w:hyperlink r:id="rId11" w:history="1">
        <w:r w:rsidRPr="004933B1">
          <w:rPr>
            <w:rStyle w:val="Hyperlink"/>
            <w:rFonts w:ascii="Arial" w:hAnsi="Arial" w:cs="Arial"/>
            <w:color w:val="auto"/>
            <w:u w:val="none"/>
          </w:rPr>
          <w:t>www.compliance-manager.net</w:t>
        </w:r>
      </w:hyperlink>
      <w:r>
        <w:rPr>
          <w:rFonts w:ascii="Arial" w:hAnsi="Arial" w:cs="Arial"/>
        </w:rPr>
        <w:t>, September 2016.</w:t>
      </w:r>
    </w:p>
    <w:p w:rsidR="004933B1" w:rsidRDefault="004933B1" w:rsidP="00B85C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Link: </w:t>
      </w:r>
      <w:hyperlink r:id="rId12" w:history="1">
        <w:r w:rsidRPr="00906D8E">
          <w:rPr>
            <w:rStyle w:val="Hyperlink"/>
            <w:rFonts w:ascii="Arial" w:hAnsi="Arial" w:cs="Arial"/>
          </w:rPr>
          <w:t>http://www.compliance-manager.net/fachartikel/wie-die-telekom-ihr-compliance-system-verbessern-will-72018115?utm_source=compliance-manager.net</w:t>
        </w:r>
      </w:hyperlink>
    </w:p>
    <w:p w:rsidR="004933B1" w:rsidRPr="004933B1" w:rsidRDefault="004933B1" w:rsidP="004933B1">
      <w:pPr>
        <w:spacing w:line="240" w:lineRule="auto"/>
        <w:jc w:val="center"/>
        <w:rPr>
          <w:rFonts w:ascii="Arial" w:hAnsi="Arial" w:cs="Arial"/>
          <w:b/>
        </w:rPr>
      </w:pPr>
      <w:r w:rsidRPr="004933B1">
        <w:rPr>
          <w:rFonts w:ascii="Arial" w:hAnsi="Arial" w:cs="Arial"/>
          <w:b/>
        </w:rPr>
        <w:t>***</w:t>
      </w:r>
    </w:p>
    <w:p w:rsidR="00B85C14" w:rsidRDefault="00FE088F" w:rsidP="00B85C14">
      <w:pPr>
        <w:rPr>
          <w:rFonts w:ascii="Arial" w:hAnsi="Arial" w:cs="Arial"/>
        </w:rPr>
      </w:pPr>
      <w:r w:rsidRPr="00FE088F">
        <w:rPr>
          <w:rFonts w:ascii="Arial" w:hAnsi="Arial" w:cs="Arial"/>
          <w:b/>
        </w:rPr>
        <w:t>Rösch</w:t>
      </w:r>
      <w:r>
        <w:rPr>
          <w:rFonts w:ascii="Arial" w:hAnsi="Arial" w:cs="Arial"/>
          <w:b/>
        </w:rPr>
        <w:t>,</w:t>
      </w:r>
      <w:r w:rsidRPr="00FE088F">
        <w:rPr>
          <w:rFonts w:ascii="Arial" w:hAnsi="Arial" w:cs="Arial"/>
          <w:b/>
        </w:rPr>
        <w:t xml:space="preserve"> Frank</w:t>
      </w:r>
      <w:r w:rsidR="00B85C14">
        <w:rPr>
          <w:rFonts w:ascii="Arial" w:hAnsi="Arial" w:cs="Arial"/>
          <w:b/>
        </w:rPr>
        <w:t xml:space="preserve"> (2016): </w:t>
      </w:r>
      <w:r w:rsidRPr="00B85C14">
        <w:rPr>
          <w:rFonts w:ascii="Arial" w:hAnsi="Arial" w:cs="Arial"/>
        </w:rPr>
        <w:t>„Compliance ist die Basis unseres Geschäfts</w:t>
      </w:r>
      <w:r w:rsidRPr="00FE088F">
        <w:rPr>
          <w:rFonts w:ascii="Arial" w:hAnsi="Arial" w:cs="Arial"/>
          <w:b/>
        </w:rPr>
        <w:t>“</w:t>
      </w:r>
      <w:r w:rsidR="00B85C14">
        <w:rPr>
          <w:rFonts w:ascii="Arial" w:hAnsi="Arial" w:cs="Arial"/>
          <w:b/>
        </w:rPr>
        <w:t xml:space="preserve">. </w:t>
      </w:r>
      <w:r w:rsidR="00230240" w:rsidRPr="00230240">
        <w:rPr>
          <w:rFonts w:ascii="Arial" w:hAnsi="Arial" w:cs="Arial"/>
        </w:rPr>
        <w:t xml:space="preserve">Interview mit </w:t>
      </w:r>
      <w:r w:rsidR="00230240">
        <w:rPr>
          <w:rFonts w:ascii="Arial" w:hAnsi="Arial" w:cs="Arial"/>
        </w:rPr>
        <w:t>M</w:t>
      </w:r>
      <w:r w:rsidR="00B85C14">
        <w:rPr>
          <w:rFonts w:ascii="Arial" w:hAnsi="Arial" w:cs="Arial"/>
        </w:rPr>
        <w:t>anuela Mackert</w:t>
      </w:r>
      <w:r w:rsidR="00230240">
        <w:rPr>
          <w:rFonts w:ascii="Arial" w:hAnsi="Arial" w:cs="Arial"/>
        </w:rPr>
        <w:t>. In:</w:t>
      </w:r>
      <w:r w:rsidRPr="00FE088F">
        <w:rPr>
          <w:rFonts w:ascii="Arial" w:hAnsi="Arial" w:cs="Arial"/>
        </w:rPr>
        <w:t xml:space="preserve"> Bundesverband für Materialwirtschaft</w:t>
      </w:r>
      <w:r w:rsidR="00660C90">
        <w:rPr>
          <w:rFonts w:ascii="Arial" w:hAnsi="Arial" w:cs="Arial"/>
        </w:rPr>
        <w:t xml:space="preserve">, </w:t>
      </w:r>
      <w:r w:rsidRPr="00FE088F">
        <w:rPr>
          <w:rFonts w:ascii="Arial" w:hAnsi="Arial" w:cs="Arial"/>
        </w:rPr>
        <w:t>Einkauf und Logistik</w:t>
      </w:r>
      <w:r w:rsidRPr="00B85C14">
        <w:rPr>
          <w:rFonts w:ascii="Arial" w:hAnsi="Arial" w:cs="Arial"/>
        </w:rPr>
        <w:t xml:space="preserve"> e.V.</w:t>
      </w:r>
    </w:p>
    <w:p w:rsidR="00B85C14" w:rsidRPr="007B5618" w:rsidRDefault="00B85C14" w:rsidP="00B85C14">
      <w:pPr>
        <w:rPr>
          <w:rFonts w:ascii="Arial" w:hAnsi="Arial" w:cs="Arial"/>
          <w:lang w:val="en-US"/>
        </w:rPr>
      </w:pPr>
      <w:r w:rsidRPr="007B5618">
        <w:rPr>
          <w:rFonts w:ascii="Arial" w:hAnsi="Arial" w:cs="Arial"/>
          <w:lang w:val="en-US"/>
        </w:rPr>
        <w:lastRenderedPageBreak/>
        <w:t xml:space="preserve">Link: </w:t>
      </w:r>
      <w:hyperlink r:id="rId13" w:history="1">
        <w:r w:rsidR="00364C98" w:rsidRPr="007B5618">
          <w:rPr>
            <w:rStyle w:val="Hyperlink"/>
            <w:rFonts w:ascii="Arial" w:hAnsi="Arial" w:cs="Arial"/>
            <w:lang w:val="en-US"/>
          </w:rPr>
          <w:t>https://www.bme.de/compliance-ist-die-basis-unseres-geschaefts-1774/</w:t>
        </w:r>
      </w:hyperlink>
    </w:p>
    <w:p w:rsidR="00B36EAD" w:rsidRPr="004933B1" w:rsidRDefault="00B85C14" w:rsidP="00B85C14">
      <w:pPr>
        <w:spacing w:line="240" w:lineRule="auto"/>
        <w:jc w:val="center"/>
        <w:rPr>
          <w:rFonts w:ascii="Arial" w:hAnsi="Arial" w:cs="Arial"/>
          <w:b/>
          <w:lang w:val="en-US"/>
        </w:rPr>
      </w:pPr>
      <w:r w:rsidRPr="004933B1">
        <w:rPr>
          <w:rFonts w:ascii="Arial" w:hAnsi="Arial" w:cs="Arial"/>
          <w:b/>
          <w:lang w:val="en-US"/>
        </w:rPr>
        <w:t>***</w:t>
      </w:r>
    </w:p>
    <w:p w:rsidR="00B85C14" w:rsidRDefault="001F074A" w:rsidP="00662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1F074A">
        <w:rPr>
          <w:rFonts w:ascii="Arial" w:hAnsi="Arial" w:cs="Arial"/>
          <w:b/>
          <w:lang w:val="en-US"/>
        </w:rPr>
        <w:t>Markowicz</w:t>
      </w:r>
      <w:proofErr w:type="spellEnd"/>
      <w:r w:rsidRPr="001F074A">
        <w:rPr>
          <w:rFonts w:ascii="Arial" w:hAnsi="Arial" w:cs="Arial"/>
          <w:b/>
          <w:lang w:val="en-US"/>
        </w:rPr>
        <w:t xml:space="preserve">, Bartosz (2016): </w:t>
      </w:r>
      <w:r w:rsidRPr="004933B1">
        <w:rPr>
          <w:rFonts w:ascii="Arial" w:hAnsi="Arial" w:cs="Arial"/>
          <w:lang w:val="en-US"/>
        </w:rPr>
        <w:t xml:space="preserve">Compliance “state of the art”. </w:t>
      </w:r>
      <w:r w:rsidRPr="001F074A">
        <w:rPr>
          <w:rFonts w:ascii="Arial" w:hAnsi="Arial" w:cs="Arial"/>
        </w:rPr>
        <w:t xml:space="preserve">Interview mit Manuela Mackert. In: </w:t>
      </w:r>
      <w:proofErr w:type="spellStart"/>
      <w:r w:rsidRPr="001F074A">
        <w:rPr>
          <w:rFonts w:ascii="Arial" w:hAnsi="Arial" w:cs="Arial"/>
        </w:rPr>
        <w:t>comply</w:t>
      </w:r>
      <w:proofErr w:type="spellEnd"/>
      <w:r w:rsidR="00272E2A">
        <w:rPr>
          <w:rFonts w:ascii="Arial" w:hAnsi="Arial" w:cs="Arial"/>
        </w:rPr>
        <w:t xml:space="preserve"> – Fachmagazin für Compliance Verantwortliche</w:t>
      </w:r>
      <w:r w:rsidRPr="001F074A">
        <w:rPr>
          <w:rFonts w:ascii="Arial" w:hAnsi="Arial" w:cs="Arial"/>
        </w:rPr>
        <w:t xml:space="preserve"> 03/2016.</w:t>
      </w:r>
    </w:p>
    <w:p w:rsidR="00272E2A" w:rsidRDefault="00272E2A" w:rsidP="00662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72E2A" w:rsidRDefault="00272E2A" w:rsidP="00662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Link zur Zeitschrift: </w:t>
      </w:r>
      <w:hyperlink r:id="rId14" w:history="1">
        <w:r w:rsidR="009C3345" w:rsidRPr="00715B43">
          <w:rPr>
            <w:rStyle w:val="Hyperlink"/>
            <w:rFonts w:ascii="Arial" w:hAnsi="Arial" w:cs="Arial"/>
          </w:rPr>
          <w:t>https://www.bundesanzeiger-verlag.de/betrifft-unternehmen/compliance-sicherheit/comply-magazin.html</w:t>
        </w:r>
      </w:hyperlink>
      <w:r w:rsidR="009C3345">
        <w:rPr>
          <w:rFonts w:ascii="Arial" w:hAnsi="Arial" w:cs="Arial"/>
        </w:rPr>
        <w:t xml:space="preserve"> (Zeitschrift kostenpflichtig)</w:t>
      </w:r>
    </w:p>
    <w:p w:rsidR="00272E2A" w:rsidRPr="001F074A" w:rsidRDefault="00272E2A" w:rsidP="00662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F074A" w:rsidRPr="00272E2A" w:rsidRDefault="001F074A" w:rsidP="001F074A">
      <w:pPr>
        <w:spacing w:line="240" w:lineRule="auto"/>
        <w:jc w:val="center"/>
        <w:rPr>
          <w:rFonts w:ascii="Arial" w:hAnsi="Arial" w:cs="Arial"/>
          <w:b/>
        </w:rPr>
      </w:pPr>
      <w:r w:rsidRPr="00272E2A">
        <w:rPr>
          <w:rFonts w:ascii="Arial" w:hAnsi="Arial" w:cs="Arial"/>
          <w:b/>
        </w:rPr>
        <w:t>***</w:t>
      </w:r>
    </w:p>
    <w:p w:rsidR="00662224" w:rsidRPr="004933B1" w:rsidRDefault="00662224" w:rsidP="00662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2E2A">
        <w:rPr>
          <w:rFonts w:ascii="Arial" w:hAnsi="Arial" w:cs="Arial"/>
          <w:b/>
        </w:rPr>
        <w:t>Mackert, M</w:t>
      </w:r>
      <w:r w:rsidR="00EC5900" w:rsidRPr="00272E2A">
        <w:rPr>
          <w:rFonts w:ascii="Arial" w:hAnsi="Arial" w:cs="Arial"/>
          <w:b/>
        </w:rPr>
        <w:t>anuela</w:t>
      </w:r>
      <w:r w:rsidRPr="00272E2A">
        <w:rPr>
          <w:rFonts w:ascii="Arial" w:hAnsi="Arial" w:cs="Arial"/>
          <w:b/>
        </w:rPr>
        <w:t>; Kayser</w:t>
      </w:r>
      <w:r w:rsidR="00EC5900" w:rsidRPr="00272E2A">
        <w:rPr>
          <w:rFonts w:ascii="Arial" w:hAnsi="Arial" w:cs="Arial"/>
          <w:b/>
        </w:rPr>
        <w:t>, Harald</w:t>
      </w:r>
      <w:r w:rsidRPr="00272E2A">
        <w:rPr>
          <w:rFonts w:ascii="Arial" w:hAnsi="Arial" w:cs="Arial"/>
          <w:b/>
        </w:rPr>
        <w:t xml:space="preserve"> (2016). </w:t>
      </w:r>
      <w:r w:rsidRPr="004933B1">
        <w:rPr>
          <w:rFonts w:ascii="Arial" w:hAnsi="Arial" w:cs="Arial"/>
        </w:rPr>
        <w:t xml:space="preserve">Integrated </w:t>
      </w:r>
      <w:proofErr w:type="spellStart"/>
      <w:r w:rsidRPr="004933B1">
        <w:rPr>
          <w:rFonts w:ascii="Arial" w:hAnsi="Arial" w:cs="Arial"/>
        </w:rPr>
        <w:t>Governance</w:t>
      </w:r>
      <w:proofErr w:type="spellEnd"/>
      <w:r w:rsidRPr="004933B1">
        <w:rPr>
          <w:rFonts w:ascii="Arial" w:hAnsi="Arial" w:cs="Arial"/>
        </w:rPr>
        <w:t>, Risikomanagement und Compliance (IGRC) in der Praxis</w:t>
      </w:r>
      <w:r w:rsidR="00EC5900" w:rsidRPr="004933B1">
        <w:rPr>
          <w:rFonts w:ascii="Arial" w:hAnsi="Arial" w:cs="Arial"/>
        </w:rPr>
        <w:t>.</w:t>
      </w:r>
      <w:r w:rsidRPr="004933B1">
        <w:rPr>
          <w:rFonts w:ascii="Arial" w:hAnsi="Arial" w:cs="Arial"/>
        </w:rPr>
        <w:t xml:space="preserve"> In: ZCG-Zeitschrift für Corporate </w:t>
      </w:r>
      <w:proofErr w:type="spellStart"/>
      <w:r w:rsidRPr="004933B1">
        <w:rPr>
          <w:rFonts w:ascii="Arial" w:hAnsi="Arial" w:cs="Arial"/>
        </w:rPr>
        <w:t>Governance</w:t>
      </w:r>
      <w:proofErr w:type="spellEnd"/>
      <w:r w:rsidRPr="004933B1">
        <w:rPr>
          <w:rFonts w:ascii="Arial" w:hAnsi="Arial" w:cs="Arial"/>
        </w:rPr>
        <w:t>, S. 53-57.</w:t>
      </w:r>
    </w:p>
    <w:p w:rsidR="00D13279" w:rsidRPr="004933B1" w:rsidRDefault="00D13279" w:rsidP="00662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13279" w:rsidRPr="00D52551" w:rsidRDefault="00D13279" w:rsidP="00662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D52551">
        <w:rPr>
          <w:rFonts w:ascii="Arial" w:hAnsi="Arial" w:cs="Arial"/>
          <w:lang w:val="en-US"/>
        </w:rPr>
        <w:t xml:space="preserve">Link: </w:t>
      </w:r>
      <w:hyperlink r:id="rId15" w:history="1">
        <w:r w:rsidRPr="00D52551">
          <w:rPr>
            <w:rStyle w:val="Hyperlink"/>
            <w:rFonts w:ascii="Arial" w:hAnsi="Arial" w:cs="Arial"/>
            <w:lang w:val="en-US"/>
          </w:rPr>
          <w:t>http://www.zcgdigital.de/ce/integrated-governance-risikomanagement-und-compliance-igrc-in-der-praxis/detail.html</w:t>
        </w:r>
      </w:hyperlink>
    </w:p>
    <w:p w:rsidR="00D13279" w:rsidRPr="00D52551" w:rsidRDefault="00D13279" w:rsidP="00662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D13279" w:rsidRDefault="00D13279" w:rsidP="00D13279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***</w:t>
      </w:r>
    </w:p>
    <w:p w:rsidR="00195E25" w:rsidRDefault="00195E25" w:rsidP="00B1578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Jäkel, Irina </w:t>
      </w:r>
      <w:r w:rsidRPr="001F074A">
        <w:rPr>
          <w:rFonts w:ascii="Arial" w:hAnsi="Arial" w:cs="Arial"/>
          <w:b/>
        </w:rPr>
        <w:t xml:space="preserve">(2015): </w:t>
      </w:r>
      <w:r w:rsidRPr="00195E25">
        <w:rPr>
          <w:rFonts w:ascii="Arial" w:hAnsi="Arial" w:cs="Arial"/>
        </w:rPr>
        <w:t>Lasst mich durch, ich bin Compliance Officer. In:</w:t>
      </w:r>
      <w:r w:rsidR="00D92C74">
        <w:rPr>
          <w:rFonts w:ascii="Arial" w:hAnsi="Arial" w:cs="Arial"/>
        </w:rPr>
        <w:t xml:space="preserve"> </w:t>
      </w:r>
      <w:r w:rsidRPr="00195E25">
        <w:rPr>
          <w:rFonts w:ascii="Arial" w:hAnsi="Arial" w:cs="Arial"/>
        </w:rPr>
        <w:t xml:space="preserve">Compliance Manager </w:t>
      </w:r>
      <w:r w:rsidR="005C228F">
        <w:rPr>
          <w:rFonts w:ascii="Arial" w:hAnsi="Arial" w:cs="Arial"/>
        </w:rPr>
        <w:t xml:space="preserve">Magazin, „Wer bin ich“, </w:t>
      </w:r>
      <w:r w:rsidRPr="00195E25">
        <w:rPr>
          <w:rFonts w:ascii="Arial" w:hAnsi="Arial" w:cs="Arial"/>
        </w:rPr>
        <w:t>3/15</w:t>
      </w:r>
      <w:r w:rsidR="0048674F">
        <w:rPr>
          <w:rFonts w:ascii="Arial" w:hAnsi="Arial" w:cs="Arial"/>
        </w:rPr>
        <w:t>, 54-63.</w:t>
      </w:r>
    </w:p>
    <w:p w:rsidR="0048674F" w:rsidRPr="000875A8" w:rsidRDefault="00BF5623" w:rsidP="00D92C74">
      <w:pPr>
        <w:rPr>
          <w:rFonts w:ascii="Arial" w:hAnsi="Arial" w:cs="Arial"/>
        </w:rPr>
      </w:pPr>
      <w:r>
        <w:rPr>
          <w:rFonts w:ascii="Arial" w:hAnsi="Arial" w:cs="Arial"/>
        </w:rPr>
        <w:t>Link</w:t>
      </w:r>
      <w:r w:rsidR="0048674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hyperlink r:id="rId16" w:history="1">
        <w:r w:rsidR="0048674F" w:rsidRPr="00055574">
          <w:rPr>
            <w:rStyle w:val="Hyperlink"/>
            <w:rFonts w:ascii="Arial" w:hAnsi="Arial" w:cs="Arial"/>
            <w:color w:val="0000FF"/>
          </w:rPr>
          <w:t>http://www.compl</w:t>
        </w:r>
        <w:r w:rsidR="0048674F" w:rsidRPr="00055574">
          <w:rPr>
            <w:rStyle w:val="Hyperlink"/>
            <w:rFonts w:ascii="Arial" w:hAnsi="Arial" w:cs="Arial"/>
            <w:color w:val="0000FF"/>
          </w:rPr>
          <w:t>i</w:t>
        </w:r>
        <w:r w:rsidR="0048674F" w:rsidRPr="00055574">
          <w:rPr>
            <w:rStyle w:val="Hyperlink"/>
            <w:rFonts w:ascii="Arial" w:hAnsi="Arial" w:cs="Arial"/>
            <w:color w:val="0000FF"/>
          </w:rPr>
          <w:t>ance-manager.net/magazin/wer-bin-ich-3-2015</w:t>
        </w:r>
      </w:hyperlink>
      <w:r w:rsidR="005C228F" w:rsidRPr="000875A8">
        <w:t xml:space="preserve">   </w:t>
      </w:r>
    </w:p>
    <w:p w:rsidR="00AD4509" w:rsidRDefault="00AD4509" w:rsidP="00AD4509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***</w:t>
      </w:r>
    </w:p>
    <w:p w:rsidR="00DC1D50" w:rsidRDefault="00DC1D50" w:rsidP="00D92C74">
      <w:pPr>
        <w:rPr>
          <w:rFonts w:ascii="Arial" w:hAnsi="Arial" w:cs="Arial"/>
        </w:rPr>
      </w:pPr>
      <w:proofErr w:type="spellStart"/>
      <w:r w:rsidRPr="00DC1D50">
        <w:rPr>
          <w:rFonts w:ascii="Arial" w:hAnsi="Arial" w:cs="Arial"/>
          <w:b/>
        </w:rPr>
        <w:t>Garber</w:t>
      </w:r>
      <w:proofErr w:type="spellEnd"/>
      <w:r w:rsidRPr="00DC1D50">
        <w:rPr>
          <w:rFonts w:ascii="Arial" w:hAnsi="Arial" w:cs="Arial"/>
          <w:b/>
        </w:rPr>
        <w:t>, Thorsten (2015):</w:t>
      </w:r>
      <w:r>
        <w:rPr>
          <w:rFonts w:ascii="Arial" w:hAnsi="Arial" w:cs="Arial"/>
        </w:rPr>
        <w:t xml:space="preserve"> „Ein bisschen Compliance geht nicht“ – Interview mit </w:t>
      </w:r>
      <w:r w:rsidR="00B46413">
        <w:rPr>
          <w:rFonts w:ascii="Arial" w:hAnsi="Arial" w:cs="Arial"/>
        </w:rPr>
        <w:t>Manuela Mackert. In: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return</w:t>
      </w:r>
      <w:proofErr w:type="spellEnd"/>
      <w:r>
        <w:rPr>
          <w:rFonts w:ascii="Arial" w:hAnsi="Arial" w:cs="Arial"/>
        </w:rPr>
        <w:t>– Magazin für Unternehmensführung und Sanierung, 04/15 S. 18-21.</w:t>
      </w:r>
    </w:p>
    <w:p w:rsidR="00DC1D50" w:rsidRDefault="00DC1D50" w:rsidP="00D92C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Link: </w:t>
      </w:r>
      <w:hyperlink r:id="rId17" w:history="1">
        <w:r w:rsidRPr="008C5124">
          <w:rPr>
            <w:rStyle w:val="Hyperlink"/>
            <w:rFonts w:ascii="Arial" w:hAnsi="Arial" w:cs="Arial"/>
          </w:rPr>
          <w:t>http://return-online.de/archiv/2015-360/</w:t>
        </w:r>
      </w:hyperlink>
    </w:p>
    <w:p w:rsidR="00AD4509" w:rsidRDefault="00AD4509" w:rsidP="00AD4509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***</w:t>
      </w:r>
    </w:p>
    <w:p w:rsidR="00AF41EA" w:rsidRDefault="00AF41EA" w:rsidP="00B1578A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Heitger</w:t>
      </w:r>
      <w:proofErr w:type="spellEnd"/>
      <w:r>
        <w:rPr>
          <w:rFonts w:ascii="Arial" w:hAnsi="Arial" w:cs="Arial"/>
          <w:b/>
        </w:rPr>
        <w:t xml:space="preserve">, Barbara; </w:t>
      </w:r>
      <w:proofErr w:type="spellStart"/>
      <w:r>
        <w:rPr>
          <w:rFonts w:ascii="Arial" w:hAnsi="Arial" w:cs="Arial"/>
          <w:b/>
        </w:rPr>
        <w:t>Serfass</w:t>
      </w:r>
      <w:proofErr w:type="spellEnd"/>
      <w:r>
        <w:rPr>
          <w:rFonts w:ascii="Arial" w:hAnsi="Arial" w:cs="Arial"/>
          <w:b/>
        </w:rPr>
        <w:t>, Annika</w:t>
      </w:r>
      <w:r w:rsidRPr="00AF41EA">
        <w:rPr>
          <w:rFonts w:ascii="Arial" w:hAnsi="Arial" w:cs="Arial"/>
        </w:rPr>
        <w:t xml:space="preserve"> (2015)</w:t>
      </w:r>
      <w:r>
        <w:rPr>
          <w:rFonts w:ascii="Arial" w:hAnsi="Arial" w:cs="Arial"/>
        </w:rPr>
        <w:t>: „</w:t>
      </w:r>
      <w:proofErr w:type="spellStart"/>
      <w:r>
        <w:rPr>
          <w:rFonts w:ascii="Arial" w:hAnsi="Arial" w:cs="Arial"/>
        </w:rPr>
        <w:t>Ent</w:t>
      </w:r>
      <w:proofErr w:type="spellEnd"/>
      <w:r>
        <w:rPr>
          <w:rFonts w:ascii="Arial" w:hAnsi="Arial" w:cs="Arial"/>
        </w:rPr>
        <w:t xml:space="preserve">-Scheidung 7: </w:t>
      </w:r>
      <w:proofErr w:type="spellStart"/>
      <w:r>
        <w:rPr>
          <w:rFonts w:ascii="Arial" w:hAnsi="Arial" w:cs="Arial"/>
        </w:rPr>
        <w:t>Governance</w:t>
      </w:r>
      <w:proofErr w:type="spellEnd"/>
      <w:r>
        <w:rPr>
          <w:rFonts w:ascii="Arial" w:hAnsi="Arial" w:cs="Arial"/>
        </w:rPr>
        <w:t xml:space="preserve">, Compliance und Business </w:t>
      </w:r>
      <w:proofErr w:type="spellStart"/>
      <w:r>
        <w:rPr>
          <w:rFonts w:ascii="Arial" w:hAnsi="Arial" w:cs="Arial"/>
        </w:rPr>
        <w:t>Ethics</w:t>
      </w:r>
      <w:proofErr w:type="spellEnd"/>
      <w:r>
        <w:rPr>
          <w:rFonts w:ascii="Arial" w:hAnsi="Arial" w:cs="Arial"/>
        </w:rPr>
        <w:t>“. In: Unternehmensentwicklung</w:t>
      </w:r>
      <w:r w:rsidR="00B1757D">
        <w:rPr>
          <w:rFonts w:ascii="Arial" w:hAnsi="Arial" w:cs="Arial"/>
        </w:rPr>
        <w:t xml:space="preserve"> – Wissen, Wege, Werkzeuge für morgen, S. 197-293. (</w:t>
      </w:r>
      <w:r w:rsidR="00C16065">
        <w:rPr>
          <w:rFonts w:ascii="Arial" w:hAnsi="Arial" w:cs="Arial"/>
        </w:rPr>
        <w:t xml:space="preserve">Kapitel erstellt anhand der Befragung von </w:t>
      </w:r>
      <w:r w:rsidR="00B1757D">
        <w:rPr>
          <w:rFonts w:ascii="Arial" w:hAnsi="Arial" w:cs="Arial"/>
        </w:rPr>
        <w:t>Manuela Mackert</w:t>
      </w:r>
      <w:r w:rsidR="00C16065">
        <w:rPr>
          <w:rFonts w:ascii="Arial" w:hAnsi="Arial" w:cs="Arial"/>
        </w:rPr>
        <w:t xml:space="preserve"> als Expertin</w:t>
      </w:r>
      <w:r w:rsidR="00B1757D">
        <w:rPr>
          <w:rFonts w:ascii="Arial" w:hAnsi="Arial" w:cs="Arial"/>
        </w:rPr>
        <w:t>)</w:t>
      </w:r>
    </w:p>
    <w:p w:rsidR="00746D49" w:rsidRPr="00D52551" w:rsidRDefault="00746D49" w:rsidP="00B1578A">
      <w:pPr>
        <w:rPr>
          <w:lang w:val="en-US"/>
        </w:rPr>
      </w:pPr>
      <w:r w:rsidRPr="00D52551">
        <w:rPr>
          <w:rFonts w:ascii="Arial" w:hAnsi="Arial" w:cs="Arial"/>
          <w:lang w:val="en-US"/>
        </w:rPr>
        <w:t xml:space="preserve">Link: </w:t>
      </w:r>
      <w:hyperlink r:id="rId18" w:history="1">
        <w:r w:rsidR="00B93D10" w:rsidRPr="00D52551">
          <w:rPr>
            <w:rStyle w:val="Hyperlink"/>
            <w:rFonts w:ascii="Arial" w:hAnsi="Arial" w:cs="Arial"/>
            <w:lang w:val="en-US"/>
          </w:rPr>
          <w:t>http://shop.schaeffer-poeschel.de/unternehmensentwicklung</w:t>
        </w:r>
      </w:hyperlink>
    </w:p>
    <w:p w:rsidR="00AD4509" w:rsidRDefault="00AD4509" w:rsidP="00AD4509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***</w:t>
      </w:r>
    </w:p>
    <w:p w:rsidR="002F45AE" w:rsidRDefault="002F45AE" w:rsidP="00B1757D">
      <w:pPr>
        <w:rPr>
          <w:rFonts w:ascii="Arial" w:hAnsi="Arial" w:cs="Arial"/>
        </w:rPr>
      </w:pPr>
      <w:r w:rsidRPr="002F45AE">
        <w:rPr>
          <w:rFonts w:ascii="Arial" w:hAnsi="Arial" w:cs="Arial"/>
          <w:b/>
        </w:rPr>
        <w:t>Mackert, Manuela</w:t>
      </w:r>
      <w:r>
        <w:rPr>
          <w:rFonts w:ascii="Arial" w:hAnsi="Arial" w:cs="Arial"/>
        </w:rPr>
        <w:t xml:space="preserve"> (2015): Compliance und Datenschutz in der Holding. In: Holding Handbuch.</w:t>
      </w:r>
      <w:r w:rsidRPr="002F45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Lutter, Marcus/Bayer, Walter (Hrsg.). S. 186-217.</w:t>
      </w:r>
    </w:p>
    <w:p w:rsidR="00D12D46" w:rsidRDefault="00C50C4E" w:rsidP="00B175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Link: </w:t>
      </w:r>
      <w:hyperlink r:id="rId19" w:history="1">
        <w:r w:rsidR="00D12D46" w:rsidRPr="00085E04">
          <w:rPr>
            <w:rStyle w:val="Hyperlink"/>
            <w:rFonts w:ascii="Arial" w:hAnsi="Arial" w:cs="Arial"/>
          </w:rPr>
          <w:t>http://www.otto-schmidt.de/holding-handbuch-1.html</w:t>
        </w:r>
      </w:hyperlink>
    </w:p>
    <w:p w:rsidR="00AD4509" w:rsidRDefault="00AD4509" w:rsidP="00AD4509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***</w:t>
      </w:r>
    </w:p>
    <w:p w:rsidR="00435F7B" w:rsidRDefault="00435F7B" w:rsidP="00B1578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Nitsche, Sarah </w:t>
      </w:r>
      <w:r>
        <w:rPr>
          <w:rFonts w:ascii="Arial" w:hAnsi="Arial" w:cs="Arial"/>
        </w:rPr>
        <w:t>(2015): „Müssen uns in Geschäftsmodelle hineindenken können“. In: Compliance. Die Zeitschrift für Compliance Verantwortliche, Juli/August, S. 4.</w:t>
      </w:r>
    </w:p>
    <w:p w:rsidR="00B93D10" w:rsidRPr="00D52551" w:rsidRDefault="007B1379" w:rsidP="00B1578A">
      <w:pPr>
        <w:rPr>
          <w:rStyle w:val="Hyperlink"/>
          <w:rFonts w:ascii="Arial" w:hAnsi="Arial" w:cs="Arial"/>
          <w:lang w:val="en-US"/>
        </w:rPr>
      </w:pPr>
      <w:r w:rsidRPr="00D52551">
        <w:rPr>
          <w:rFonts w:ascii="Arial" w:hAnsi="Arial" w:cs="Arial"/>
          <w:lang w:val="en-US"/>
        </w:rPr>
        <w:t xml:space="preserve">Link: </w:t>
      </w:r>
      <w:r w:rsidR="00B93D10" w:rsidRPr="00D52551">
        <w:rPr>
          <w:rStyle w:val="Hyperlink"/>
          <w:rFonts w:ascii="Arial" w:hAnsi="Arial" w:cs="Arial"/>
          <w:lang w:val="en-US"/>
        </w:rPr>
        <w:t>http://compliance-plattform.de/uploads/media/Compliance-07-2015_01.pdf</w:t>
      </w:r>
    </w:p>
    <w:p w:rsidR="00AD4509" w:rsidRDefault="00AD4509" w:rsidP="00AD4509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***</w:t>
      </w:r>
    </w:p>
    <w:p w:rsidR="00130D68" w:rsidRDefault="000C320C" w:rsidP="00B1578A">
      <w:pPr>
        <w:rPr>
          <w:rFonts w:ascii="Arial" w:hAnsi="Arial" w:cs="Arial"/>
        </w:rPr>
      </w:pPr>
      <w:proofErr w:type="spellStart"/>
      <w:r w:rsidRPr="00750FD7">
        <w:rPr>
          <w:rFonts w:ascii="Arial" w:hAnsi="Arial" w:cs="Arial"/>
          <w:b/>
        </w:rPr>
        <w:lastRenderedPageBreak/>
        <w:t>Kowalik</w:t>
      </w:r>
      <w:proofErr w:type="spellEnd"/>
      <w:r w:rsidRPr="00750FD7">
        <w:rPr>
          <w:rFonts w:ascii="Arial" w:hAnsi="Arial" w:cs="Arial"/>
          <w:b/>
        </w:rPr>
        <w:t>, Karolina</w:t>
      </w:r>
      <w:r>
        <w:rPr>
          <w:rFonts w:ascii="Arial" w:hAnsi="Arial" w:cs="Arial"/>
        </w:rPr>
        <w:t xml:space="preserve"> (2015): „Compliance hat sehr viel mit Sensibilisierung zu tun</w:t>
      </w:r>
      <w:r w:rsidR="007E601C">
        <w:rPr>
          <w:rFonts w:ascii="Arial" w:hAnsi="Arial" w:cs="Arial"/>
        </w:rPr>
        <w:t>“.</w:t>
      </w:r>
      <w:r>
        <w:rPr>
          <w:rFonts w:ascii="Arial" w:hAnsi="Arial" w:cs="Arial"/>
        </w:rPr>
        <w:t xml:space="preserve"> In: </w:t>
      </w:r>
      <w:proofErr w:type="spellStart"/>
      <w:r>
        <w:rPr>
          <w:rFonts w:ascii="Arial" w:hAnsi="Arial" w:cs="Arial"/>
        </w:rPr>
        <w:t>tange</w:t>
      </w:r>
      <w:r w:rsidR="007E601C">
        <w:rPr>
          <w:rFonts w:ascii="Arial" w:hAnsi="Arial" w:cs="Arial"/>
        </w:rPr>
        <w:t>n</w:t>
      </w:r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01.15</w:t>
      </w:r>
      <w:r w:rsidR="007E601C">
        <w:rPr>
          <w:rFonts w:ascii="Arial" w:hAnsi="Arial" w:cs="Arial"/>
        </w:rPr>
        <w:t>, das Management Magazin für den Rechtsmarkt.</w:t>
      </w:r>
      <w:r>
        <w:rPr>
          <w:rFonts w:ascii="Arial" w:hAnsi="Arial" w:cs="Arial"/>
        </w:rPr>
        <w:t xml:space="preserve"> </w:t>
      </w:r>
      <w:r w:rsidR="00130D68">
        <w:rPr>
          <w:rFonts w:ascii="Arial" w:hAnsi="Arial" w:cs="Arial"/>
        </w:rPr>
        <w:t>Die Macht der Marke</w:t>
      </w:r>
      <w:r>
        <w:rPr>
          <w:rFonts w:ascii="Arial" w:hAnsi="Arial" w:cs="Arial"/>
        </w:rPr>
        <w:t>, S. 10-11.</w:t>
      </w:r>
    </w:p>
    <w:p w:rsidR="00130D68" w:rsidRDefault="000C320C" w:rsidP="00B157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Link: </w:t>
      </w:r>
      <w:hyperlink r:id="rId20" w:history="1">
        <w:r w:rsidRPr="00C67A0F">
          <w:rPr>
            <w:rStyle w:val="Hyperlink"/>
            <w:rFonts w:ascii="Arial" w:hAnsi="Arial" w:cs="Arial"/>
          </w:rPr>
          <w:t>http://tangente-magazin.com/wp-content/uploads/2015/06/tangente_Das-Management-Magazin_01.2015.pdf</w:t>
        </w:r>
      </w:hyperlink>
      <w:r>
        <w:rPr>
          <w:rFonts w:ascii="Arial" w:hAnsi="Arial" w:cs="Arial"/>
        </w:rPr>
        <w:t xml:space="preserve">  (</w:t>
      </w:r>
      <w:r w:rsidR="00B23853">
        <w:rPr>
          <w:rFonts w:ascii="Arial" w:hAnsi="Arial" w:cs="Arial"/>
        </w:rPr>
        <w:t xml:space="preserve">möglicherweise </w:t>
      </w:r>
      <w:r>
        <w:rPr>
          <w:rFonts w:ascii="Arial" w:hAnsi="Arial" w:cs="Arial"/>
        </w:rPr>
        <w:t>l</w:t>
      </w:r>
      <w:r w:rsidR="00B23853">
        <w:rPr>
          <w:rFonts w:ascii="Arial" w:hAnsi="Arial" w:cs="Arial"/>
        </w:rPr>
        <w:t>ä</w:t>
      </w:r>
      <w:r>
        <w:rPr>
          <w:rFonts w:ascii="Arial" w:hAnsi="Arial" w:cs="Arial"/>
        </w:rPr>
        <w:t>nge</w:t>
      </w:r>
      <w:r w:rsidR="00B23853">
        <w:rPr>
          <w:rFonts w:ascii="Arial" w:hAnsi="Arial" w:cs="Arial"/>
        </w:rPr>
        <w:t>re</w:t>
      </w:r>
      <w:r>
        <w:rPr>
          <w:rFonts w:ascii="Arial" w:hAnsi="Arial" w:cs="Arial"/>
        </w:rPr>
        <w:t xml:space="preserve"> Ladezeit)</w:t>
      </w:r>
    </w:p>
    <w:p w:rsidR="00AD4509" w:rsidRDefault="00AD4509" w:rsidP="00AD4509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***</w:t>
      </w:r>
    </w:p>
    <w:p w:rsidR="00C16065" w:rsidRDefault="00C16065" w:rsidP="00C16065">
      <w:pPr>
        <w:pStyle w:val="berschrift3"/>
        <w:shd w:val="clear" w:color="auto" w:fill="FFFFFF"/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</w:pPr>
      <w:r w:rsidRPr="00750FD7">
        <w:rPr>
          <w:rFonts w:ascii="Arial" w:eastAsiaTheme="minorHAnsi" w:hAnsi="Arial" w:cs="Arial"/>
          <w:bCs w:val="0"/>
          <w:sz w:val="22"/>
          <w:szCs w:val="22"/>
          <w:lang w:eastAsia="en-US"/>
        </w:rPr>
        <w:t>Mackert, Manuela/Kathrein, Ute</w:t>
      </w:r>
      <w:r w:rsidRPr="00C86F17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 (2014):</w:t>
      </w:r>
      <w:r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 </w:t>
      </w:r>
      <w:r w:rsidRPr="000B502C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Erstellung, Abstimmung und rechtsverbindliche Implementierung von Konzernrichtlinien im internationalen Konzern – am Beispiel der Deutschen Telekom.</w:t>
      </w:r>
      <w:r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 S. 621-641.</w:t>
      </w:r>
      <w:r w:rsidRPr="00C86F17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In: </w:t>
      </w:r>
      <w:r w:rsidRPr="00C86F17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Handbuch Compliance-Management</w:t>
      </w:r>
      <w:r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 - </w:t>
      </w:r>
      <w:r w:rsidRPr="00C86F17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Konzeptionelle Grundlagen, praktische Erfolgsfaktoren, globale Herausforderungen</w:t>
      </w:r>
      <w:r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; </w:t>
      </w:r>
      <w:r w:rsidRPr="00C86F17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Wieland, </w:t>
      </w:r>
      <w:proofErr w:type="gramStart"/>
      <w:r w:rsidRPr="00C86F17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Josef</w:t>
      </w:r>
      <w:r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; </w:t>
      </w:r>
      <w:r w:rsidRPr="00C86F17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 Steinmeyer</w:t>
      </w:r>
      <w:proofErr w:type="gramEnd"/>
      <w:r w:rsidRPr="00C86F17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, Roland</w:t>
      </w:r>
      <w:r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; </w:t>
      </w:r>
      <w:r w:rsidRPr="00C86F17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Grüninger,</w:t>
      </w:r>
      <w:r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 </w:t>
      </w:r>
      <w:r w:rsidRPr="00C86F17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Stephan</w:t>
      </w:r>
      <w:r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 (Hrsg.).</w:t>
      </w:r>
    </w:p>
    <w:p w:rsidR="00C16065" w:rsidRDefault="00C16065" w:rsidP="00C16065">
      <w:pPr>
        <w:pStyle w:val="berschrift3"/>
        <w:shd w:val="clear" w:color="auto" w:fill="FFFFFF"/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</w:pPr>
    </w:p>
    <w:p w:rsidR="00C16065" w:rsidRPr="00D52551" w:rsidRDefault="00C16065" w:rsidP="00C16065">
      <w:pPr>
        <w:pStyle w:val="NurText"/>
        <w:rPr>
          <w:lang w:val="en-US"/>
        </w:rPr>
      </w:pPr>
      <w:r w:rsidRPr="00D52551">
        <w:rPr>
          <w:rFonts w:ascii="Arial" w:hAnsi="Arial" w:cs="Arial"/>
          <w:bCs/>
          <w:sz w:val="22"/>
          <w:szCs w:val="22"/>
          <w:lang w:val="en-US"/>
        </w:rPr>
        <w:t>Link:</w:t>
      </w:r>
      <w:r w:rsidRPr="00D5255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hyperlink r:id="rId21" w:history="1">
        <w:r w:rsidRPr="00D52551">
          <w:rPr>
            <w:rStyle w:val="Hyperlink"/>
            <w:rFonts w:ascii="Arial" w:hAnsi="Arial" w:cs="Arial"/>
            <w:sz w:val="22"/>
            <w:szCs w:val="22"/>
            <w:lang w:val="en-US"/>
          </w:rPr>
          <w:t>http://www.esv.info/.ref/kkp4-nb59qy/978-3-503-15679-5</w:t>
        </w:r>
      </w:hyperlink>
    </w:p>
    <w:p w:rsidR="00C16065" w:rsidRPr="00D52551" w:rsidRDefault="00C16065" w:rsidP="00C16065">
      <w:pPr>
        <w:pStyle w:val="berschrift3"/>
        <w:shd w:val="clear" w:color="auto" w:fill="FFFFFF"/>
        <w:rPr>
          <w:rFonts w:ascii="Arial" w:eastAsiaTheme="minorHAnsi" w:hAnsi="Arial" w:cs="Arial"/>
          <w:b w:val="0"/>
          <w:bCs w:val="0"/>
          <w:sz w:val="22"/>
          <w:szCs w:val="22"/>
          <w:lang w:val="en-US" w:eastAsia="en-US"/>
        </w:rPr>
      </w:pPr>
    </w:p>
    <w:p w:rsidR="00AD4509" w:rsidRPr="00D52551" w:rsidRDefault="00AD4509" w:rsidP="00AD4509">
      <w:pPr>
        <w:spacing w:line="240" w:lineRule="auto"/>
        <w:jc w:val="center"/>
        <w:rPr>
          <w:rFonts w:ascii="Arial" w:hAnsi="Arial" w:cs="Arial"/>
          <w:b/>
          <w:lang w:val="en-US"/>
        </w:rPr>
      </w:pPr>
      <w:r w:rsidRPr="00D52551">
        <w:rPr>
          <w:rFonts w:ascii="Arial" w:hAnsi="Arial" w:cs="Arial"/>
          <w:b/>
          <w:lang w:val="en-US"/>
        </w:rPr>
        <w:t>***</w:t>
      </w:r>
    </w:p>
    <w:p w:rsidR="00C16065" w:rsidRPr="00D52551" w:rsidRDefault="00C16065" w:rsidP="00C16065">
      <w:pPr>
        <w:rPr>
          <w:rFonts w:ascii="Arial" w:hAnsi="Arial" w:cs="Arial"/>
          <w:lang w:val="en-US"/>
        </w:rPr>
      </w:pPr>
      <w:r w:rsidRPr="00D52551">
        <w:rPr>
          <w:rFonts w:ascii="Arial" w:hAnsi="Arial" w:cs="Arial"/>
          <w:b/>
          <w:lang w:val="en-US"/>
        </w:rPr>
        <w:t xml:space="preserve">Mackert, Manuela/Karabiber, Timur </w:t>
      </w:r>
      <w:r w:rsidRPr="00D52551">
        <w:rPr>
          <w:rFonts w:ascii="Arial" w:hAnsi="Arial" w:cs="Arial"/>
          <w:lang w:val="en-US"/>
        </w:rPr>
        <w:t xml:space="preserve">(2014): </w:t>
      </w:r>
      <w:proofErr w:type="spellStart"/>
      <w:r w:rsidRPr="00D52551">
        <w:rPr>
          <w:rFonts w:ascii="Arial" w:hAnsi="Arial" w:cs="Arial"/>
          <w:lang w:val="en-US"/>
        </w:rPr>
        <w:t>Reifegradorientierte</w:t>
      </w:r>
      <w:proofErr w:type="spellEnd"/>
      <w:r w:rsidRPr="00D52551">
        <w:rPr>
          <w:rFonts w:ascii="Arial" w:hAnsi="Arial" w:cs="Arial"/>
          <w:lang w:val="en-US"/>
        </w:rPr>
        <w:t xml:space="preserve"> Compliance-Management-</w:t>
      </w:r>
      <w:proofErr w:type="spellStart"/>
      <w:r w:rsidRPr="00D52551">
        <w:rPr>
          <w:rFonts w:ascii="Arial" w:hAnsi="Arial" w:cs="Arial"/>
          <w:lang w:val="en-US"/>
        </w:rPr>
        <w:t>Systeme</w:t>
      </w:r>
      <w:proofErr w:type="spellEnd"/>
      <w:r w:rsidRPr="00D52551">
        <w:rPr>
          <w:rFonts w:ascii="Arial" w:hAnsi="Arial" w:cs="Arial"/>
          <w:lang w:val="en-US"/>
        </w:rPr>
        <w:t>. In: Compliance-</w:t>
      </w:r>
      <w:proofErr w:type="spellStart"/>
      <w:r w:rsidRPr="00D52551">
        <w:rPr>
          <w:rFonts w:ascii="Arial" w:hAnsi="Arial" w:cs="Arial"/>
          <w:lang w:val="en-US"/>
        </w:rPr>
        <w:t>Berater</w:t>
      </w:r>
      <w:proofErr w:type="spellEnd"/>
      <w:r w:rsidRPr="00D52551">
        <w:rPr>
          <w:rFonts w:ascii="Arial" w:hAnsi="Arial" w:cs="Arial"/>
          <w:lang w:val="en-US"/>
        </w:rPr>
        <w:t>, 7, S. 242-247.</w:t>
      </w:r>
    </w:p>
    <w:p w:rsidR="00C16065" w:rsidRPr="00D52551" w:rsidRDefault="00C16065" w:rsidP="00C16065">
      <w:pPr>
        <w:rPr>
          <w:rFonts w:ascii="Arial" w:hAnsi="Arial" w:cs="Arial"/>
          <w:lang w:val="en-US"/>
        </w:rPr>
      </w:pPr>
      <w:r w:rsidRPr="00D52551">
        <w:rPr>
          <w:rFonts w:ascii="Arial" w:hAnsi="Arial" w:cs="Arial"/>
          <w:lang w:val="en-US"/>
        </w:rPr>
        <w:t xml:space="preserve">Link: </w:t>
      </w:r>
      <w:hyperlink r:id="rId22" w:history="1">
        <w:r w:rsidRPr="00D52551">
          <w:rPr>
            <w:rStyle w:val="Hyperlink"/>
            <w:rFonts w:ascii="Arial" w:hAnsi="Arial" w:cs="Arial"/>
            <w:lang w:val="en-US"/>
          </w:rPr>
          <w:t>http://online.ruw.de/suche/cb/Reifegradorientiert-Complianc-Managemen-System--9e6c8909fb4cd59b7939e52cefbc4a08/?OK=1</w:t>
        </w:r>
      </w:hyperlink>
    </w:p>
    <w:p w:rsidR="00AD4509" w:rsidRDefault="00AD4509" w:rsidP="00AD4509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***</w:t>
      </w:r>
    </w:p>
    <w:p w:rsidR="00B1578A" w:rsidRDefault="00B1578A" w:rsidP="00B1578A">
      <w:pPr>
        <w:rPr>
          <w:rFonts w:ascii="Arial" w:hAnsi="Arial" w:cs="Arial"/>
        </w:rPr>
      </w:pPr>
      <w:r w:rsidRPr="00750FD7">
        <w:rPr>
          <w:rFonts w:ascii="Arial" w:hAnsi="Arial" w:cs="Arial"/>
          <w:b/>
        </w:rPr>
        <w:t>Nitsche, Sarah</w:t>
      </w:r>
      <w:r>
        <w:rPr>
          <w:rFonts w:ascii="Arial" w:hAnsi="Arial" w:cs="Arial"/>
        </w:rPr>
        <w:t xml:space="preserve"> (2014): „Die Durchstarterin: </w:t>
      </w:r>
      <w:r w:rsidRPr="00B1578A">
        <w:rPr>
          <w:rFonts w:ascii="Arial" w:hAnsi="Arial" w:cs="Arial"/>
        </w:rPr>
        <w:t>Auf dem Weg an die Spitze der</w:t>
      </w:r>
      <w:r>
        <w:rPr>
          <w:rFonts w:ascii="Arial" w:hAnsi="Arial" w:cs="Arial"/>
        </w:rPr>
        <w:t xml:space="preserve"> </w:t>
      </w:r>
      <w:r w:rsidRPr="00B1578A">
        <w:rPr>
          <w:rFonts w:ascii="Arial" w:hAnsi="Arial" w:cs="Arial"/>
        </w:rPr>
        <w:t>Telekom-Compliance-Abteilung hat</w:t>
      </w:r>
      <w:r>
        <w:rPr>
          <w:rFonts w:ascii="Arial" w:hAnsi="Arial" w:cs="Arial"/>
        </w:rPr>
        <w:t xml:space="preserve"> </w:t>
      </w:r>
      <w:r w:rsidRPr="00B1578A">
        <w:rPr>
          <w:rFonts w:ascii="Arial" w:hAnsi="Arial" w:cs="Arial"/>
        </w:rPr>
        <w:t>Manuela Mackert bereits einiges erlebt.</w:t>
      </w:r>
      <w:r>
        <w:rPr>
          <w:rFonts w:ascii="Arial" w:hAnsi="Arial" w:cs="Arial"/>
        </w:rPr>
        <w:t>“ In: Compliance. Die Zeitschrift für Compliance Verantwortliche, November. S. 9.</w:t>
      </w:r>
    </w:p>
    <w:p w:rsidR="00B93649" w:rsidRDefault="0024447B">
      <w:pPr>
        <w:rPr>
          <w:rFonts w:ascii="Arial" w:hAnsi="Arial" w:cs="Arial"/>
        </w:rPr>
      </w:pPr>
      <w:r>
        <w:rPr>
          <w:rFonts w:ascii="Arial" w:hAnsi="Arial" w:cs="Arial"/>
        </w:rPr>
        <w:t>Link:</w:t>
      </w:r>
      <w:r w:rsidR="00B93649">
        <w:rPr>
          <w:rFonts w:ascii="Arial" w:hAnsi="Arial" w:cs="Arial"/>
        </w:rPr>
        <w:t xml:space="preserve">   </w:t>
      </w:r>
      <w:hyperlink r:id="rId23" w:history="1">
        <w:r w:rsidR="00B93649" w:rsidRPr="008C5124">
          <w:rPr>
            <w:rStyle w:val="Hyperlink"/>
            <w:rFonts w:ascii="Arial" w:hAnsi="Arial" w:cs="Arial"/>
          </w:rPr>
          <w:t>http://compliance-plattform.de/uploads/media/Compliance-11-2014_01.pdf</w:t>
        </w:r>
      </w:hyperlink>
    </w:p>
    <w:p w:rsidR="00AD4509" w:rsidRDefault="00AD4509" w:rsidP="00AD4509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***</w:t>
      </w:r>
    </w:p>
    <w:p w:rsidR="009B7774" w:rsidRPr="00207B2C" w:rsidRDefault="009B7774">
      <w:pPr>
        <w:rPr>
          <w:rFonts w:ascii="Arial" w:hAnsi="Arial" w:cs="Arial"/>
        </w:rPr>
      </w:pPr>
      <w:r w:rsidRPr="00750FD7">
        <w:rPr>
          <w:rFonts w:ascii="Arial" w:hAnsi="Arial" w:cs="Arial"/>
          <w:b/>
        </w:rPr>
        <w:t>Nitsche, Sarah</w:t>
      </w:r>
      <w:r w:rsidRPr="00207B2C">
        <w:rPr>
          <w:rFonts w:ascii="Arial" w:hAnsi="Arial" w:cs="Arial"/>
        </w:rPr>
        <w:t xml:space="preserve"> (2014): </w:t>
      </w:r>
      <w:r w:rsidR="00382DD1" w:rsidRPr="00207B2C">
        <w:rPr>
          <w:rFonts w:ascii="Arial" w:hAnsi="Arial" w:cs="Arial"/>
        </w:rPr>
        <w:t>„</w:t>
      </w:r>
      <w:r w:rsidRPr="00207B2C">
        <w:rPr>
          <w:rFonts w:ascii="Arial" w:hAnsi="Arial" w:cs="Arial"/>
        </w:rPr>
        <w:t>Compliance soll atmend und lebendig sein</w:t>
      </w:r>
      <w:r w:rsidR="00382DD1" w:rsidRPr="00207B2C">
        <w:rPr>
          <w:rFonts w:ascii="Arial" w:hAnsi="Arial" w:cs="Arial"/>
        </w:rPr>
        <w:t>“</w:t>
      </w:r>
      <w:r w:rsidRPr="00207B2C">
        <w:rPr>
          <w:rFonts w:ascii="Arial" w:hAnsi="Arial" w:cs="Arial"/>
        </w:rPr>
        <w:t xml:space="preserve">. In: Compliance. Die Zeitschrift für Compliance </w:t>
      </w:r>
      <w:proofErr w:type="gramStart"/>
      <w:r w:rsidRPr="00207B2C">
        <w:rPr>
          <w:rFonts w:ascii="Arial" w:hAnsi="Arial" w:cs="Arial"/>
        </w:rPr>
        <w:t>Verantwortliche</w:t>
      </w:r>
      <w:r w:rsidR="009C1A10" w:rsidRPr="00207B2C">
        <w:rPr>
          <w:rFonts w:ascii="Arial" w:hAnsi="Arial" w:cs="Arial"/>
        </w:rPr>
        <w:t>,</w:t>
      </w:r>
      <w:r w:rsidR="00207B2C" w:rsidRPr="00207B2C">
        <w:rPr>
          <w:rFonts w:ascii="Arial" w:hAnsi="Arial" w:cs="Arial"/>
        </w:rPr>
        <w:t xml:space="preserve"> </w:t>
      </w:r>
      <w:r w:rsidRPr="00207B2C">
        <w:rPr>
          <w:rFonts w:ascii="Arial" w:hAnsi="Arial" w:cs="Arial"/>
        </w:rPr>
        <w:t xml:space="preserve"> Juni</w:t>
      </w:r>
      <w:proofErr w:type="gramEnd"/>
      <w:r w:rsidRPr="00207B2C">
        <w:rPr>
          <w:rFonts w:ascii="Arial" w:hAnsi="Arial" w:cs="Arial"/>
        </w:rPr>
        <w:t>, S. 4.</w:t>
      </w:r>
    </w:p>
    <w:p w:rsidR="00382DD1" w:rsidRPr="00207B2C" w:rsidRDefault="00382DD1">
      <w:pPr>
        <w:rPr>
          <w:rFonts w:ascii="Arial" w:hAnsi="Arial" w:cs="Arial"/>
        </w:rPr>
      </w:pPr>
      <w:r w:rsidRPr="00207B2C">
        <w:rPr>
          <w:rFonts w:ascii="Arial" w:hAnsi="Arial" w:cs="Arial"/>
        </w:rPr>
        <w:t>Link</w:t>
      </w:r>
      <w:r w:rsidR="00207B2C">
        <w:rPr>
          <w:rFonts w:ascii="Arial" w:hAnsi="Arial" w:cs="Arial"/>
        </w:rPr>
        <w:t xml:space="preserve">: </w:t>
      </w:r>
      <w:hyperlink r:id="rId24" w:history="1">
        <w:r w:rsidRPr="00207B2C">
          <w:rPr>
            <w:rStyle w:val="Hyperlink"/>
            <w:rFonts w:ascii="Arial" w:hAnsi="Arial" w:cs="Arial"/>
          </w:rPr>
          <w:t>http://compliance-plattform.de/uploads/media/Compliance-06-2014_01.pdf</w:t>
        </w:r>
      </w:hyperlink>
    </w:p>
    <w:p w:rsidR="00AD4509" w:rsidRDefault="00AD4509" w:rsidP="00AD4509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***</w:t>
      </w:r>
    </w:p>
    <w:p w:rsidR="009A48C5" w:rsidRPr="00C113E5" w:rsidRDefault="009A48C5" w:rsidP="009A48C5">
      <w:pPr>
        <w:rPr>
          <w:rFonts w:ascii="Arial" w:hAnsi="Arial" w:cs="Arial"/>
        </w:rPr>
      </w:pPr>
      <w:proofErr w:type="spellStart"/>
      <w:r w:rsidRPr="00750FD7">
        <w:rPr>
          <w:rFonts w:ascii="Arial" w:hAnsi="Arial" w:cs="Arial"/>
          <w:b/>
        </w:rPr>
        <w:t>Tödtmann</w:t>
      </w:r>
      <w:proofErr w:type="spellEnd"/>
      <w:r w:rsidRPr="00750FD7">
        <w:rPr>
          <w:rFonts w:ascii="Arial" w:hAnsi="Arial" w:cs="Arial"/>
          <w:b/>
        </w:rPr>
        <w:t>, Claudia</w:t>
      </w:r>
      <w:r w:rsidRPr="00C113E5">
        <w:rPr>
          <w:rFonts w:ascii="Arial" w:hAnsi="Arial" w:cs="Arial"/>
        </w:rPr>
        <w:t xml:space="preserve"> (2014): Manager verraten ihr Erfolgsgeheimnis</w:t>
      </w:r>
      <w:r>
        <w:rPr>
          <w:rFonts w:ascii="Arial" w:hAnsi="Arial" w:cs="Arial"/>
        </w:rPr>
        <w:t xml:space="preserve">. In: </w:t>
      </w:r>
      <w:proofErr w:type="spellStart"/>
      <w:r>
        <w:rPr>
          <w:rFonts w:ascii="Arial" w:hAnsi="Arial" w:cs="Arial"/>
        </w:rPr>
        <w:t>Wiwo</w:t>
      </w:r>
      <w:proofErr w:type="spellEnd"/>
      <w:r>
        <w:rPr>
          <w:rFonts w:ascii="Arial" w:hAnsi="Arial" w:cs="Arial"/>
        </w:rPr>
        <w:t xml:space="preserve"> online.</w:t>
      </w:r>
    </w:p>
    <w:p w:rsidR="009A48C5" w:rsidRDefault="009A48C5" w:rsidP="009A48C5">
      <w:pPr>
        <w:rPr>
          <w:rFonts w:ascii="Arial" w:hAnsi="Arial" w:cs="Arial"/>
        </w:rPr>
      </w:pPr>
      <w:r w:rsidRPr="009A48C5">
        <w:rPr>
          <w:rFonts w:ascii="Arial" w:hAnsi="Arial" w:cs="Arial"/>
        </w:rPr>
        <w:t xml:space="preserve">Link: </w:t>
      </w:r>
      <w:hyperlink r:id="rId25" w:anchor="image" w:history="1">
        <w:r w:rsidRPr="007C2310">
          <w:rPr>
            <w:rStyle w:val="Hyperlink"/>
            <w:rFonts w:ascii="Arial" w:hAnsi="Arial" w:cs="Arial"/>
          </w:rPr>
          <w:t>http://www.wiwo.de/erfolg/management/das-war-der-durchbruch-manager-verraten-ihr-erfolgsgeheimnis/10894586.html?slp=false&amp;p=23&amp;a=false#image</w:t>
        </w:r>
      </w:hyperlink>
    </w:p>
    <w:p w:rsidR="00AD4509" w:rsidRDefault="00AD4509" w:rsidP="00AD4509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***</w:t>
      </w:r>
    </w:p>
    <w:p w:rsidR="00382DD1" w:rsidRPr="00207B2C" w:rsidRDefault="00382DD1">
      <w:pPr>
        <w:rPr>
          <w:rFonts w:ascii="Arial" w:hAnsi="Arial" w:cs="Arial"/>
        </w:rPr>
      </w:pPr>
      <w:proofErr w:type="spellStart"/>
      <w:r w:rsidRPr="00750FD7">
        <w:rPr>
          <w:rFonts w:ascii="Arial" w:hAnsi="Arial" w:cs="Arial"/>
          <w:b/>
        </w:rPr>
        <w:t>Meiners</w:t>
      </w:r>
      <w:proofErr w:type="spellEnd"/>
      <w:r w:rsidRPr="00750FD7">
        <w:rPr>
          <w:rFonts w:ascii="Arial" w:hAnsi="Arial" w:cs="Arial"/>
          <w:b/>
        </w:rPr>
        <w:t>, Kai/Molitor, Carmen</w:t>
      </w:r>
      <w:r w:rsidRPr="00207B2C">
        <w:rPr>
          <w:rFonts w:ascii="Arial" w:hAnsi="Arial" w:cs="Arial"/>
        </w:rPr>
        <w:t xml:space="preserve"> (2013):“Eine einheitliche DNA für alle Mitarbeiter“. In: </w:t>
      </w:r>
      <w:proofErr w:type="gramStart"/>
      <w:r w:rsidRPr="00207B2C">
        <w:rPr>
          <w:rFonts w:ascii="Arial" w:hAnsi="Arial" w:cs="Arial"/>
        </w:rPr>
        <w:t>Mitbestimmung</w:t>
      </w:r>
      <w:r w:rsidR="009C1A10" w:rsidRPr="00207B2C">
        <w:rPr>
          <w:rFonts w:ascii="Arial" w:hAnsi="Arial" w:cs="Arial"/>
        </w:rPr>
        <w:t>,</w:t>
      </w:r>
      <w:r w:rsidRPr="00207B2C">
        <w:rPr>
          <w:rFonts w:ascii="Arial" w:hAnsi="Arial" w:cs="Arial"/>
        </w:rPr>
        <w:t xml:space="preserve">  5</w:t>
      </w:r>
      <w:proofErr w:type="gramEnd"/>
      <w:r w:rsidRPr="00207B2C">
        <w:rPr>
          <w:rFonts w:ascii="Arial" w:hAnsi="Arial" w:cs="Arial"/>
        </w:rPr>
        <w:t>, S. 11-15.</w:t>
      </w:r>
    </w:p>
    <w:p w:rsidR="00382DD1" w:rsidRPr="00207B2C" w:rsidRDefault="00602189">
      <w:pPr>
        <w:rPr>
          <w:rFonts w:ascii="Arial" w:hAnsi="Arial" w:cs="Arial"/>
        </w:rPr>
      </w:pPr>
      <w:r w:rsidRPr="00207B2C">
        <w:rPr>
          <w:rFonts w:ascii="Arial" w:hAnsi="Arial" w:cs="Arial"/>
        </w:rPr>
        <w:t xml:space="preserve">Link: </w:t>
      </w:r>
      <w:hyperlink r:id="rId26" w:history="1">
        <w:r w:rsidRPr="00207B2C">
          <w:rPr>
            <w:rStyle w:val="Hyperlink"/>
            <w:rFonts w:ascii="Arial" w:hAnsi="Arial" w:cs="Arial"/>
          </w:rPr>
          <w:t>http://www.boeckler.de/cps/rde/xchg/hbs/hs.xsl/42944_42987.htm</w:t>
        </w:r>
      </w:hyperlink>
    </w:p>
    <w:p w:rsidR="00AD4509" w:rsidRDefault="00AD4509" w:rsidP="00AD4509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***</w:t>
      </w:r>
    </w:p>
    <w:p w:rsidR="00333E3C" w:rsidRPr="00207B2C" w:rsidRDefault="00333E3C" w:rsidP="00333E3C">
      <w:pPr>
        <w:rPr>
          <w:rFonts w:ascii="Arial" w:hAnsi="Arial" w:cs="Arial"/>
        </w:rPr>
      </w:pPr>
      <w:r w:rsidRPr="00750FD7">
        <w:rPr>
          <w:rFonts w:ascii="Arial" w:hAnsi="Arial" w:cs="Arial"/>
          <w:b/>
        </w:rPr>
        <w:lastRenderedPageBreak/>
        <w:t>Mackert, Manuela/Funk, Britta</w:t>
      </w:r>
      <w:r w:rsidRPr="00207B2C">
        <w:rPr>
          <w:rFonts w:ascii="Arial" w:hAnsi="Arial" w:cs="Arial"/>
        </w:rPr>
        <w:t xml:space="preserve"> (2013): Compliance bei der Deutschen Telekom. In: Corporate Governance Forum, 2, S. 6-7.</w:t>
      </w:r>
    </w:p>
    <w:p w:rsidR="00333E3C" w:rsidRPr="00207B2C" w:rsidRDefault="00333E3C" w:rsidP="00333E3C">
      <w:pPr>
        <w:rPr>
          <w:rFonts w:ascii="Arial" w:hAnsi="Arial" w:cs="Arial"/>
        </w:rPr>
      </w:pPr>
      <w:r w:rsidRPr="00207B2C">
        <w:rPr>
          <w:rFonts w:ascii="Arial" w:hAnsi="Arial" w:cs="Arial"/>
        </w:rPr>
        <w:t xml:space="preserve">Link: </w:t>
      </w:r>
      <w:hyperlink r:id="rId27" w:history="1">
        <w:r w:rsidRPr="00207B2C">
          <w:rPr>
            <w:rStyle w:val="Hyperlink"/>
            <w:rFonts w:ascii="Arial" w:hAnsi="Arial" w:cs="Arial"/>
          </w:rPr>
          <w:t>http://www2.deloitte.com/content/dam/Deloitte/de/Documents/governance-risk-compliance/GRC-Newsletter-CGF-2-2013-deutsch.pdf</w:t>
        </w:r>
      </w:hyperlink>
    </w:p>
    <w:p w:rsidR="00AD4509" w:rsidRDefault="00AD4509" w:rsidP="00AD4509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***</w:t>
      </w:r>
    </w:p>
    <w:p w:rsidR="005640FA" w:rsidRPr="00207B2C" w:rsidRDefault="005640FA" w:rsidP="005640FA">
      <w:pPr>
        <w:rPr>
          <w:rFonts w:ascii="Arial" w:hAnsi="Arial" w:cs="Arial"/>
        </w:rPr>
      </w:pPr>
      <w:r w:rsidRPr="00750FD7">
        <w:rPr>
          <w:rFonts w:ascii="Arial" w:hAnsi="Arial" w:cs="Arial"/>
          <w:b/>
        </w:rPr>
        <w:t>Behringer, Stefan</w:t>
      </w:r>
      <w:r w:rsidRPr="00207B2C">
        <w:rPr>
          <w:rFonts w:ascii="Arial" w:hAnsi="Arial" w:cs="Arial"/>
        </w:rPr>
        <w:t xml:space="preserve"> (2013): DICO – Neues Forum für Weiterentwicklung und Austausch im Bereich Compliance. In: Zeitschrift für </w:t>
      </w:r>
      <w:proofErr w:type="spellStart"/>
      <w:r w:rsidRPr="00207B2C">
        <w:rPr>
          <w:rFonts w:ascii="Arial" w:hAnsi="Arial" w:cs="Arial"/>
        </w:rPr>
        <w:t>Risk</w:t>
      </w:r>
      <w:proofErr w:type="spellEnd"/>
      <w:r w:rsidRPr="00207B2C">
        <w:rPr>
          <w:rFonts w:ascii="Arial" w:hAnsi="Arial" w:cs="Arial"/>
        </w:rPr>
        <w:t xml:space="preserve">, </w:t>
      </w:r>
      <w:proofErr w:type="spellStart"/>
      <w:r w:rsidRPr="00207B2C">
        <w:rPr>
          <w:rFonts w:ascii="Arial" w:hAnsi="Arial" w:cs="Arial"/>
        </w:rPr>
        <w:t>Fraud</w:t>
      </w:r>
      <w:proofErr w:type="spellEnd"/>
      <w:r w:rsidRPr="00207B2C">
        <w:rPr>
          <w:rFonts w:ascii="Arial" w:hAnsi="Arial" w:cs="Arial"/>
        </w:rPr>
        <w:t xml:space="preserve"> &amp; Complian</w:t>
      </w:r>
      <w:r w:rsidR="00207B2C" w:rsidRPr="00207B2C">
        <w:rPr>
          <w:rFonts w:ascii="Arial" w:hAnsi="Arial" w:cs="Arial"/>
        </w:rPr>
        <w:t xml:space="preserve">ce, </w:t>
      </w:r>
      <w:r w:rsidRPr="00207B2C">
        <w:rPr>
          <w:rFonts w:ascii="Arial" w:hAnsi="Arial" w:cs="Arial"/>
        </w:rPr>
        <w:t>1, S. 6-7.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1"/>
        <w:gridCol w:w="180"/>
        <w:gridCol w:w="180"/>
        <w:gridCol w:w="195"/>
      </w:tblGrid>
      <w:tr w:rsidR="005640FA" w:rsidRPr="00D52551" w:rsidTr="005640FA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640FA" w:rsidRPr="00D52551" w:rsidRDefault="005640FA" w:rsidP="005640FA">
            <w:pPr>
              <w:spacing w:before="100" w:beforeAutospacing="1" w:after="195" w:line="312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val="en-US" w:eastAsia="de-DE"/>
              </w:rPr>
            </w:pPr>
            <w:r w:rsidRPr="00D52551">
              <w:rPr>
                <w:rFonts w:ascii="Arial" w:hAnsi="Arial" w:cs="Arial"/>
                <w:lang w:val="en-US"/>
              </w:rPr>
              <w:t>Link</w:t>
            </w:r>
            <w:r w:rsidR="007E2D24" w:rsidRPr="00D52551">
              <w:rPr>
                <w:rFonts w:ascii="Arial" w:hAnsi="Arial" w:cs="Arial"/>
                <w:lang w:val="en-US"/>
              </w:rPr>
              <w:t>:</w:t>
            </w:r>
            <w:r w:rsidR="00F0354F" w:rsidRPr="00D52551">
              <w:rPr>
                <w:rFonts w:ascii="Arial" w:hAnsi="Arial" w:cs="Arial"/>
                <w:lang w:val="en-US"/>
              </w:rPr>
              <w:t xml:space="preserve"> </w:t>
            </w:r>
            <w:hyperlink r:id="rId28" w:history="1">
              <w:r w:rsidR="00F0354F" w:rsidRPr="00D52551">
                <w:rPr>
                  <w:rStyle w:val="Hyperlink"/>
                  <w:rFonts w:ascii="Arial" w:hAnsi="Arial" w:cs="Arial"/>
                  <w:lang w:val="en-US"/>
                </w:rPr>
                <w:t>http://www.zrfcdigital.de/ce/dico-neues-forum-fuer-weiterentwicklung-und-austausch-im-bereich-compliance/detail.html</w:t>
              </w:r>
            </w:hyperlink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640FA" w:rsidRPr="00D52551" w:rsidRDefault="005640FA" w:rsidP="005640FA">
            <w:pPr>
              <w:spacing w:after="0" w:line="312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val="en-US" w:eastAsia="de-DE"/>
              </w:rPr>
            </w:pP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640FA" w:rsidRPr="00D52551" w:rsidRDefault="005640FA" w:rsidP="005640FA">
            <w:pPr>
              <w:spacing w:after="0" w:line="312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val="en-US" w:eastAsia="de-DE"/>
              </w:rPr>
            </w:pP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640FA" w:rsidRPr="00D52551" w:rsidRDefault="005640FA" w:rsidP="005640FA">
            <w:pPr>
              <w:spacing w:after="0" w:line="312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val="en-US" w:eastAsia="de-DE"/>
              </w:rPr>
            </w:pPr>
          </w:p>
        </w:tc>
      </w:tr>
    </w:tbl>
    <w:p w:rsidR="005640FA" w:rsidRPr="00D52551" w:rsidRDefault="005640FA">
      <w:pPr>
        <w:rPr>
          <w:rFonts w:ascii="Tele-GroteskNor" w:hAnsi="Tele-GroteskNor"/>
          <w:lang w:val="en-US"/>
        </w:rPr>
      </w:pPr>
    </w:p>
    <w:sectPr w:rsidR="005640FA" w:rsidRPr="00D52551" w:rsidSect="008E58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BoldSemi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ele-GroteskNor">
    <w:panose1 w:val="00000000000000000000"/>
    <w:charset w:val="00"/>
    <w:family w:val="auto"/>
    <w:pitch w:val="variable"/>
    <w:sig w:usb0="A00002AF" w:usb1="1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1A19"/>
    <w:rsid w:val="00043105"/>
    <w:rsid w:val="00055574"/>
    <w:rsid w:val="000605D0"/>
    <w:rsid w:val="00081FEF"/>
    <w:rsid w:val="00083CDB"/>
    <w:rsid w:val="000875A8"/>
    <w:rsid w:val="00097DF1"/>
    <w:rsid w:val="000A7C58"/>
    <w:rsid w:val="000B502C"/>
    <w:rsid w:val="000C320C"/>
    <w:rsid w:val="00130D68"/>
    <w:rsid w:val="00137179"/>
    <w:rsid w:val="00144307"/>
    <w:rsid w:val="001501E4"/>
    <w:rsid w:val="001832B7"/>
    <w:rsid w:val="00195E25"/>
    <w:rsid w:val="001A04EF"/>
    <w:rsid w:val="001B37DA"/>
    <w:rsid w:val="001C65A7"/>
    <w:rsid w:val="001D3467"/>
    <w:rsid w:val="001E3BC3"/>
    <w:rsid w:val="001F074A"/>
    <w:rsid w:val="00207B2C"/>
    <w:rsid w:val="00230240"/>
    <w:rsid w:val="0024447B"/>
    <w:rsid w:val="00272E2A"/>
    <w:rsid w:val="00275F21"/>
    <w:rsid w:val="002A3FF2"/>
    <w:rsid w:val="002A5718"/>
    <w:rsid w:val="002A6D42"/>
    <w:rsid w:val="002F45AE"/>
    <w:rsid w:val="00333E3C"/>
    <w:rsid w:val="0033552F"/>
    <w:rsid w:val="00364C98"/>
    <w:rsid w:val="00382DD1"/>
    <w:rsid w:val="003B1629"/>
    <w:rsid w:val="003E11B2"/>
    <w:rsid w:val="00433E27"/>
    <w:rsid w:val="00435F7B"/>
    <w:rsid w:val="004556B6"/>
    <w:rsid w:val="0048674F"/>
    <w:rsid w:val="004933B1"/>
    <w:rsid w:val="00551A60"/>
    <w:rsid w:val="00552151"/>
    <w:rsid w:val="005544FB"/>
    <w:rsid w:val="005640FA"/>
    <w:rsid w:val="0058672A"/>
    <w:rsid w:val="005C228F"/>
    <w:rsid w:val="005C6A4C"/>
    <w:rsid w:val="0060125F"/>
    <w:rsid w:val="00602189"/>
    <w:rsid w:val="00660143"/>
    <w:rsid w:val="00660C90"/>
    <w:rsid w:val="00662224"/>
    <w:rsid w:val="00665890"/>
    <w:rsid w:val="006B7856"/>
    <w:rsid w:val="00746D49"/>
    <w:rsid w:val="00750FD7"/>
    <w:rsid w:val="00753354"/>
    <w:rsid w:val="0075376B"/>
    <w:rsid w:val="00763213"/>
    <w:rsid w:val="007A5483"/>
    <w:rsid w:val="007B1379"/>
    <w:rsid w:val="007B5618"/>
    <w:rsid w:val="007D0096"/>
    <w:rsid w:val="007D698D"/>
    <w:rsid w:val="007E2D24"/>
    <w:rsid w:val="007E601C"/>
    <w:rsid w:val="00841939"/>
    <w:rsid w:val="00856062"/>
    <w:rsid w:val="00864241"/>
    <w:rsid w:val="008E19AD"/>
    <w:rsid w:val="008E5828"/>
    <w:rsid w:val="00993EBE"/>
    <w:rsid w:val="009A48C5"/>
    <w:rsid w:val="009B7774"/>
    <w:rsid w:val="009C1A10"/>
    <w:rsid w:val="009C3345"/>
    <w:rsid w:val="00A063C4"/>
    <w:rsid w:val="00A43638"/>
    <w:rsid w:val="00A553A4"/>
    <w:rsid w:val="00A7158A"/>
    <w:rsid w:val="00AD4509"/>
    <w:rsid w:val="00AF38FD"/>
    <w:rsid w:val="00AF41EA"/>
    <w:rsid w:val="00B02823"/>
    <w:rsid w:val="00B1578A"/>
    <w:rsid w:val="00B1757D"/>
    <w:rsid w:val="00B23853"/>
    <w:rsid w:val="00B36EAD"/>
    <w:rsid w:val="00B374AF"/>
    <w:rsid w:val="00B46413"/>
    <w:rsid w:val="00B74A27"/>
    <w:rsid w:val="00B85C14"/>
    <w:rsid w:val="00B93649"/>
    <w:rsid w:val="00B93D10"/>
    <w:rsid w:val="00BB202C"/>
    <w:rsid w:val="00BC461D"/>
    <w:rsid w:val="00BD1A19"/>
    <w:rsid w:val="00BF3F7F"/>
    <w:rsid w:val="00BF5623"/>
    <w:rsid w:val="00C113E5"/>
    <w:rsid w:val="00C16065"/>
    <w:rsid w:val="00C50C4E"/>
    <w:rsid w:val="00C62925"/>
    <w:rsid w:val="00C8090D"/>
    <w:rsid w:val="00C8519F"/>
    <w:rsid w:val="00C852C8"/>
    <w:rsid w:val="00C86F17"/>
    <w:rsid w:val="00CA11D9"/>
    <w:rsid w:val="00CD4560"/>
    <w:rsid w:val="00D12D46"/>
    <w:rsid w:val="00D13279"/>
    <w:rsid w:val="00D52551"/>
    <w:rsid w:val="00D92C74"/>
    <w:rsid w:val="00DB3BEF"/>
    <w:rsid w:val="00DC1D50"/>
    <w:rsid w:val="00DD6B1E"/>
    <w:rsid w:val="00DE3299"/>
    <w:rsid w:val="00DE7021"/>
    <w:rsid w:val="00E0068B"/>
    <w:rsid w:val="00E062FB"/>
    <w:rsid w:val="00E16C47"/>
    <w:rsid w:val="00EC5900"/>
    <w:rsid w:val="00EE01D6"/>
    <w:rsid w:val="00F0354F"/>
    <w:rsid w:val="00F7029D"/>
    <w:rsid w:val="00FE088F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0254A9"/>
  <w15:docId w15:val="{880628B2-BCDC-4833-B590-83AEBDE2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75376B"/>
  </w:style>
  <w:style w:type="paragraph" w:styleId="berschrift3">
    <w:name w:val="heading 3"/>
    <w:basedOn w:val="Standard"/>
    <w:link w:val="berschrift3Zchn"/>
    <w:uiPriority w:val="9"/>
    <w:qFormat/>
    <w:rsid w:val="00C86F17"/>
    <w:pPr>
      <w:spacing w:after="30" w:line="240" w:lineRule="auto"/>
      <w:outlineLvl w:val="2"/>
    </w:pPr>
    <w:rPr>
      <w:rFonts w:ascii="Times New Roman" w:eastAsia="Times New Roman" w:hAnsi="Times New Roman" w:cs="Times New Roman"/>
      <w:b/>
      <w:bCs/>
      <w:sz w:val="18"/>
      <w:szCs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A7C58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82DD1"/>
    <w:rPr>
      <w:color w:val="800080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86F17"/>
    <w:rPr>
      <w:rFonts w:ascii="Times New Roman" w:eastAsia="Times New Roman" w:hAnsi="Times New Roman" w:cs="Times New Roman"/>
      <w:b/>
      <w:bCs/>
      <w:sz w:val="18"/>
      <w:szCs w:val="18"/>
      <w:lang w:eastAsia="de-DE"/>
    </w:rPr>
  </w:style>
  <w:style w:type="character" w:styleId="Fett">
    <w:name w:val="Strong"/>
    <w:basedOn w:val="Absatz-Standardschriftart"/>
    <w:uiPriority w:val="22"/>
    <w:qFormat/>
    <w:rsid w:val="00C86F17"/>
    <w:rPr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1A04E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A04EF"/>
    <w:rPr>
      <w:rFonts w:ascii="Consolas" w:hAnsi="Consolas"/>
      <w:sz w:val="21"/>
      <w:szCs w:val="21"/>
    </w:rPr>
  </w:style>
  <w:style w:type="character" w:styleId="Erwhnung">
    <w:name w:val="Mention"/>
    <w:basedOn w:val="Absatz-Standardschriftart"/>
    <w:uiPriority w:val="99"/>
    <w:semiHidden/>
    <w:unhideWhenUsed/>
    <w:rsid w:val="001E3BC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465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528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6" w:space="0" w:color="E1E1E1"/>
                            <w:bottom w:val="single" w:sz="6" w:space="0" w:color="E1E1E1"/>
                            <w:right w:val="single" w:sz="6" w:space="0" w:color="E1E1E1"/>
                          </w:divBdr>
                          <w:divsChild>
                            <w:div w:id="6974359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9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6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99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1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6936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1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1683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https://www.bme.de/compliance-ist-die-basis-unseres-geschaefts-1774/" TargetMode="External"/><Relationship Id="rId18" Type="http://schemas.openxmlformats.org/officeDocument/2006/relationships/hyperlink" Target="http://shop.schaeffer-poeschel.de/unternehmensentwicklung" TargetMode="External"/><Relationship Id="rId26" Type="http://schemas.openxmlformats.org/officeDocument/2006/relationships/hyperlink" Target="http://www.boeckler.de/cps/rde/xchg/hbs/hs.xsl/42944_42987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sv.info/.ref/kkp4-nb59qy/978-3-503-15679-5" TargetMode="External"/><Relationship Id="rId7" Type="http://schemas.openxmlformats.org/officeDocument/2006/relationships/image" Target="media/image2.emf"/><Relationship Id="rId12" Type="http://schemas.openxmlformats.org/officeDocument/2006/relationships/hyperlink" Target="http://www.compliance-manager.net/fachartikel/wie-die-telekom-ihr-compliance-system-verbessern-will-72018115?utm_source=compliance-manager.net" TargetMode="External"/><Relationship Id="rId17" Type="http://schemas.openxmlformats.org/officeDocument/2006/relationships/hyperlink" Target="http://return-online.de/archiv/2015-360/" TargetMode="External"/><Relationship Id="rId25" Type="http://schemas.openxmlformats.org/officeDocument/2006/relationships/hyperlink" Target="http://www.wiwo.de/erfolg/management/das-war-der-durchbruch-manager-verraten-ihr-erfolgsgeheimnis/10894586.html?slp=false&amp;p=23&amp;a=fals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mpliance-manager.net/magazin/wer-bin-ich-3-2015" TargetMode="External"/><Relationship Id="rId20" Type="http://schemas.openxmlformats.org/officeDocument/2006/relationships/hyperlink" Target="http://tangente-magazin.com/wp-content/uploads/2015/06/tangente_Das-Management-Magazin_01.2015.pd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compliance-manager.net" TargetMode="External"/><Relationship Id="rId24" Type="http://schemas.openxmlformats.org/officeDocument/2006/relationships/hyperlink" Target="http://compliance-plattform.de/uploads/media/Compliance-06-2014_01.pdf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www.zcgdigital.de/ce/integrated-governance-risikomanagement-und-compliance-igrc-in-der-praxis/detail.html" TargetMode="External"/><Relationship Id="rId23" Type="http://schemas.openxmlformats.org/officeDocument/2006/relationships/hyperlink" Target="http://compliance-plattform.de/uploads/media/Compliance-11-2014_01.pdf" TargetMode="External"/><Relationship Id="rId28" Type="http://schemas.openxmlformats.org/officeDocument/2006/relationships/hyperlink" Target="http://www.zrfcdigital.de/ce/dico-neues-forum-fuer-weiterentwicklung-und-austausch-im-bereich-compliance/detail.html" TargetMode="External"/><Relationship Id="rId10" Type="http://schemas.openxmlformats.org/officeDocument/2006/relationships/hyperlink" Target="http://www.juve.de/rechtsmarkt/rechtsmarkt-ausgaben-2016" TargetMode="External"/><Relationship Id="rId19" Type="http://schemas.openxmlformats.org/officeDocument/2006/relationships/hyperlink" Target="http://www.otto-schmidt.de/holding-handbuch-1.html" TargetMode="External"/><Relationship Id="rId4" Type="http://schemas.openxmlformats.org/officeDocument/2006/relationships/hyperlink" Target="https://www.compliance-manager.net/magazin" TargetMode="External"/><Relationship Id="rId9" Type="http://schemas.openxmlformats.org/officeDocument/2006/relationships/hyperlink" Target="http://www.juve.de/rechtsmarkt/rechtsmarkt-ausgaben-2017/compliance" TargetMode="External"/><Relationship Id="rId14" Type="http://schemas.openxmlformats.org/officeDocument/2006/relationships/hyperlink" Target="https://www.bundesanzeiger-verlag.de/betrifft-unternehmen/compliance-sicherheit/comply-magazin.html" TargetMode="External"/><Relationship Id="rId22" Type="http://schemas.openxmlformats.org/officeDocument/2006/relationships/hyperlink" Target="http://online.ruw.de/suche/cb/Reifegradorientiert-Complianc-Managemen-System--9e6c8909fb4cd59b7939e52cefbc4a08/?OK=1" TargetMode="External"/><Relationship Id="rId27" Type="http://schemas.openxmlformats.org/officeDocument/2006/relationships/hyperlink" Target="http://www2.deloitte.com/content/dam/Deloitte/de/Documents/governance-risk-compliance/GRC-Newsletter-CGF-2-2013-deutsch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1099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Telekom AG</Company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A761345</dc:creator>
  <cp:lastModifiedBy>Quickmann, Ina Maria</cp:lastModifiedBy>
  <cp:revision>19</cp:revision>
  <dcterms:created xsi:type="dcterms:W3CDTF">2016-04-19T13:38:00Z</dcterms:created>
  <dcterms:modified xsi:type="dcterms:W3CDTF">2017-10-30T09:40:00Z</dcterms:modified>
</cp:coreProperties>
</file>